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466A32" w:rsidRPr="00466A32" w:rsidTr="00466A32">
        <w:trPr>
          <w:jc w:val="center"/>
        </w:trPr>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BỘ KẾ HOẠCH VÀ ĐẦU TƯ</w:t>
            </w:r>
            <w:r w:rsidRPr="00466A3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CỘNG HÒA XÃ HỘI CHỦ NGHĨA VIỆT NAM</w:t>
            </w:r>
            <w:r w:rsidRPr="00466A32">
              <w:rPr>
                <w:rFonts w:eastAsia="Times New Roman" w:cs="Times New Roman"/>
                <w:b/>
                <w:bCs/>
                <w:szCs w:val="24"/>
                <w:lang w:eastAsia="vi-VN"/>
              </w:rPr>
              <w:br/>
              <w:t xml:space="preserve">Độc lập - Tự do - Hạnh phúc </w:t>
            </w:r>
            <w:r w:rsidRPr="00466A32">
              <w:rPr>
                <w:rFonts w:eastAsia="Times New Roman" w:cs="Times New Roman"/>
                <w:b/>
                <w:bCs/>
                <w:szCs w:val="24"/>
                <w:lang w:eastAsia="vi-VN"/>
              </w:rPr>
              <w:br/>
              <w:t>---------------</w:t>
            </w:r>
          </w:p>
        </w:tc>
      </w:tr>
      <w:tr w:rsidR="00466A32" w:rsidRPr="00466A32" w:rsidTr="00466A32">
        <w:trPr>
          <w:jc w:val="center"/>
        </w:trPr>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szCs w:val="24"/>
                <w:lang w:eastAsia="vi-VN"/>
              </w:rPr>
              <w:t>Số: 04/2016/TT-BKHĐT</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right"/>
              <w:rPr>
                <w:rFonts w:eastAsia="Times New Roman" w:cs="Times New Roman"/>
                <w:szCs w:val="24"/>
                <w:lang w:eastAsia="vi-VN"/>
              </w:rPr>
            </w:pPr>
            <w:r w:rsidRPr="00466A32">
              <w:rPr>
                <w:rFonts w:eastAsia="Times New Roman" w:cs="Times New Roman"/>
                <w:i/>
                <w:iCs/>
                <w:szCs w:val="24"/>
                <w:lang w:eastAsia="vi-VN"/>
              </w:rPr>
              <w:t>Hà Nội, ngày 17 tháng 5 năm 2016</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p>
    <w:p w:rsidR="00466A32" w:rsidRPr="00466A32" w:rsidRDefault="00466A32" w:rsidP="00466A32">
      <w:pPr>
        <w:spacing w:before="120" w:after="100" w:afterAutospacing="1" w:line="240" w:lineRule="auto"/>
        <w:jc w:val="center"/>
        <w:rPr>
          <w:rFonts w:eastAsia="Times New Roman" w:cs="Times New Roman"/>
          <w:szCs w:val="24"/>
          <w:lang w:eastAsia="vi-VN"/>
        </w:rPr>
      </w:pPr>
      <w:bookmarkStart w:id="0" w:name="loai_1"/>
      <w:r w:rsidRPr="00466A32">
        <w:rPr>
          <w:rFonts w:eastAsia="Times New Roman" w:cs="Times New Roman"/>
          <w:b/>
          <w:bCs/>
          <w:szCs w:val="24"/>
          <w:lang w:eastAsia="vi-VN"/>
        </w:rPr>
        <w:t>THÔNG TƯ</w:t>
      </w:r>
      <w:bookmarkEnd w:id="0"/>
    </w:p>
    <w:p w:rsidR="00466A32" w:rsidRPr="00466A32" w:rsidRDefault="00466A32" w:rsidP="00466A32">
      <w:pPr>
        <w:spacing w:before="120" w:after="100" w:afterAutospacing="1" w:line="240" w:lineRule="auto"/>
        <w:jc w:val="center"/>
        <w:rPr>
          <w:rFonts w:eastAsia="Times New Roman" w:cs="Times New Roman"/>
          <w:szCs w:val="24"/>
          <w:lang w:eastAsia="vi-VN"/>
        </w:rPr>
      </w:pPr>
      <w:bookmarkStart w:id="1" w:name="loai_1_name"/>
      <w:r w:rsidRPr="00466A32">
        <w:rPr>
          <w:rFonts w:eastAsia="Times New Roman" w:cs="Times New Roman"/>
          <w:szCs w:val="24"/>
          <w:lang w:eastAsia="vi-VN"/>
        </w:rPr>
        <w:t>QUY ĐỊNH CÁC BIỂU MẪU VĂN BẢN SỬ DỤNG TRONG ĐĂNG KÝ DOANH NGHIỆP XÃ HỘI THEO NGHỊ ĐỊNH 96/2015/NĐ-CP NGÀY 19 THÁNG 10 NĂM 2015 CỦA CHÍNH PHỦ QUY ĐỊNH CHI TIẾT MỘT SỐ ĐIỀU LUẬT DOANH NGHIỆP</w:t>
      </w:r>
      <w:bookmarkEnd w:id="1"/>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Căn cứ Luật Doanh nghiệp số 68/2014/QH13 ngày 26 tháng 11 năm 2014;</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Căn cứ Nghị định số 96/2015/NĐ-CP ngày 19 tháng 10 năm 2015 của Chính phủ quy định chi Tiết một số Điều của Luật Doanh nghiệp;</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Căn cứ Nghị định số 116/2008/NĐ-CP ngày 14 tháng 11 năm 2008 của Chính phủ quy định chức năng, nhiệm vụ, quyền hạn và cơ cấu tổ chức của Bộ Kế hoạch và Đầu tư;</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Theo đề nghị của Viện trưởng Viện nghiên cứu quản lý kinh tế Trung ương;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Bộ trưởng Bộ Kế hoạch và Đầu tư ban hành Thông tư quy định các biểu mẫu văn bản sử dụng trong đăng ký doanh nghiệp xã hội theo Nghị định số 96/2015/NĐ-CP ngày 19 tháng 10 năm 2015 của Chính phủ quy định chi Tiết một số Điều của Luật Doanh nghiệp.</w:t>
      </w:r>
    </w:p>
    <w:p w:rsidR="00466A32" w:rsidRPr="00466A32" w:rsidRDefault="00466A32" w:rsidP="00466A32">
      <w:pPr>
        <w:spacing w:before="120" w:after="100" w:afterAutospacing="1" w:line="240" w:lineRule="auto"/>
        <w:rPr>
          <w:rFonts w:eastAsia="Times New Roman" w:cs="Times New Roman"/>
          <w:szCs w:val="24"/>
          <w:lang w:eastAsia="vi-VN"/>
        </w:rPr>
      </w:pPr>
      <w:bookmarkStart w:id="2" w:name="dieu_1"/>
      <w:r w:rsidRPr="00466A32">
        <w:rPr>
          <w:rFonts w:eastAsia="Times New Roman" w:cs="Times New Roman"/>
          <w:b/>
          <w:bCs/>
          <w:szCs w:val="24"/>
          <w:lang w:eastAsia="vi-VN"/>
        </w:rPr>
        <w:t>Điều 1. Phạm vi Điều chỉnh và đối tượng áp dụng</w:t>
      </w:r>
      <w:bookmarkEnd w:id="2"/>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1. Thông tư này quy định chi Tiết về các biểu mẫu thực hiện thủ tục đăng ký doanh nghiệp xã hội theo Nghị định số 96/2015/NĐ-CP ngày 19 tháng 10 năm 2015 của Chính phủ quy định chi Tiết một số Điều của Luật Doanh nghiệp (sau đây gọi là Nghị định số 96/2015/NĐ-CP).</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2. Thông tư này áp dụng đối với các doanh nghiệp, cơ quan, tổ chức, cá nhân quy định tại </w:t>
      </w:r>
      <w:bookmarkStart w:id="3" w:name="dc_1"/>
      <w:r w:rsidRPr="00466A32">
        <w:rPr>
          <w:rFonts w:eastAsia="Times New Roman" w:cs="Times New Roman"/>
          <w:szCs w:val="24"/>
          <w:lang w:eastAsia="vi-VN"/>
        </w:rPr>
        <w:t>Khoản 2 Điều 1 Nghị định số 96/2015/NĐ-CP</w:t>
      </w:r>
      <w:bookmarkEnd w:id="3"/>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bookmarkStart w:id="4" w:name="dieu_2"/>
      <w:r w:rsidRPr="00466A32">
        <w:rPr>
          <w:rFonts w:eastAsia="Times New Roman" w:cs="Times New Roman"/>
          <w:b/>
          <w:bCs/>
          <w:szCs w:val="24"/>
          <w:lang w:eastAsia="vi-VN"/>
        </w:rPr>
        <w:t>Điều 2. Biểu mẫu thực hiện thủ tục đăng ký doanh nghiệp xã hội</w:t>
      </w:r>
      <w:bookmarkEnd w:id="4"/>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Ban hành kèm theo Thông tư này các biểu mẫu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Biểu mẫu 1: Cam kết thực hiện Mục tiêu xã hội, môi trường;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Biểu mẫu 2: Thông báo thay đổi nội dung Cam kết thực hiện Mục tiêu xã hội, môi trường;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c) Biểu mẫu 3: Thông báo chấm dứt Cam kết thực hiện Mục tiêu xã hội, môi trường;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d) Biểu mẫu 4: Thông báo tiếp nhận viện trợ, tài trợ quy định;</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e) Biểu mẫu 5: Thông báo thay đổi nội dung tiếp nhận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lastRenderedPageBreak/>
        <w:t>f) Biểu mẫu 6: Báo cáo đánh giá tác động xã hội, môi trường.</w:t>
      </w:r>
    </w:p>
    <w:p w:rsidR="00466A32" w:rsidRPr="00466A32" w:rsidRDefault="00466A32" w:rsidP="00466A32">
      <w:pPr>
        <w:spacing w:before="120" w:after="100" w:afterAutospacing="1" w:line="240" w:lineRule="auto"/>
        <w:rPr>
          <w:rFonts w:eastAsia="Times New Roman" w:cs="Times New Roman"/>
          <w:szCs w:val="24"/>
          <w:lang w:eastAsia="vi-VN"/>
        </w:rPr>
      </w:pPr>
      <w:bookmarkStart w:id="5" w:name="dieu_3"/>
      <w:r w:rsidRPr="00466A32">
        <w:rPr>
          <w:rFonts w:eastAsia="Times New Roman" w:cs="Times New Roman"/>
          <w:b/>
          <w:bCs/>
          <w:szCs w:val="24"/>
          <w:lang w:eastAsia="vi-VN"/>
        </w:rPr>
        <w:t>Điều 3. Tổ chức thực hiện</w:t>
      </w:r>
      <w:bookmarkEnd w:id="5"/>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1. Thông tư này có hiệu lực thi hành kể từ ngày 01 tháng 7 năm 2016.</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2. Trong quá trình thực hiện Thông tư này, nếu có vướng mắc, các cơ quan, tổ chức, cá nhân có liên quan kịp thời phản ánh về Bộ Kế hoạch và Đầu tư để tiếp tục hướng dẫn.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66A32" w:rsidRPr="00466A32" w:rsidTr="00466A32">
        <w:tc>
          <w:tcPr>
            <w:tcW w:w="442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i/>
                <w:iCs/>
                <w:szCs w:val="24"/>
                <w:lang w:eastAsia="vi-VN"/>
              </w:rPr>
              <w:t> </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b/>
                <w:bCs/>
                <w:i/>
                <w:iCs/>
                <w:szCs w:val="24"/>
                <w:lang w:eastAsia="vi-VN"/>
              </w:rPr>
              <w:t>Nơi nhận:</w:t>
            </w:r>
            <w:r w:rsidRPr="00466A32">
              <w:rPr>
                <w:rFonts w:eastAsia="Times New Roman" w:cs="Times New Roman"/>
                <w:b/>
                <w:bCs/>
                <w:i/>
                <w:iCs/>
                <w:szCs w:val="24"/>
                <w:lang w:eastAsia="vi-VN"/>
              </w:rPr>
              <w:br/>
            </w:r>
            <w:r w:rsidRPr="00466A32">
              <w:rPr>
                <w:rFonts w:eastAsia="Times New Roman" w:cs="Times New Roman"/>
                <w:sz w:val="16"/>
                <w:szCs w:val="24"/>
                <w:lang w:eastAsia="vi-VN"/>
              </w:rPr>
              <w:t>- Văn phòng Chính phủ;</w:t>
            </w:r>
            <w:r w:rsidRPr="00466A32">
              <w:rPr>
                <w:rFonts w:eastAsia="Times New Roman" w:cs="Times New Roman"/>
                <w:sz w:val="16"/>
                <w:szCs w:val="24"/>
                <w:lang w:eastAsia="vi-VN"/>
              </w:rPr>
              <w:br/>
              <w:t>- Các Bộ, cơ quan ngang Bộ, cơ quan thuộc Chính phủ;</w:t>
            </w:r>
            <w:r w:rsidRPr="00466A32">
              <w:rPr>
                <w:rFonts w:eastAsia="Times New Roman" w:cs="Times New Roman"/>
                <w:sz w:val="16"/>
                <w:szCs w:val="24"/>
                <w:lang w:eastAsia="vi-VN"/>
              </w:rPr>
              <w:br/>
              <w:t>- Tòa án nhân dân tối cao;</w:t>
            </w:r>
            <w:r w:rsidRPr="00466A32">
              <w:rPr>
                <w:rFonts w:eastAsia="Times New Roman" w:cs="Times New Roman"/>
                <w:sz w:val="16"/>
                <w:szCs w:val="24"/>
                <w:lang w:eastAsia="vi-VN"/>
              </w:rPr>
              <w:br/>
              <w:t>- Viện Kiểm sát nhân dân tối cao;</w:t>
            </w:r>
            <w:r w:rsidRPr="00466A32">
              <w:rPr>
                <w:rFonts w:eastAsia="Times New Roman" w:cs="Times New Roman"/>
                <w:sz w:val="16"/>
                <w:szCs w:val="24"/>
                <w:lang w:eastAsia="vi-VN"/>
              </w:rPr>
              <w:br/>
              <w:t>- UBND các tỉnh, TP trực thuộc TW;</w:t>
            </w:r>
            <w:r w:rsidRPr="00466A32">
              <w:rPr>
                <w:rFonts w:eastAsia="Times New Roman" w:cs="Times New Roman"/>
                <w:sz w:val="16"/>
                <w:szCs w:val="24"/>
                <w:lang w:eastAsia="vi-VN"/>
              </w:rPr>
              <w:br/>
              <w:t>- Cục kiểm tra văn bản QPPL - Bộ Tư pháp;</w:t>
            </w:r>
            <w:r w:rsidRPr="00466A32">
              <w:rPr>
                <w:rFonts w:eastAsia="Times New Roman" w:cs="Times New Roman"/>
                <w:sz w:val="16"/>
                <w:szCs w:val="24"/>
                <w:lang w:eastAsia="vi-VN"/>
              </w:rPr>
              <w:br/>
              <w:t>- Sở KH&amp;ĐT các tỉnh, TP trực thuộc TW;</w:t>
            </w:r>
            <w:r w:rsidRPr="00466A32">
              <w:rPr>
                <w:rFonts w:eastAsia="Times New Roman" w:cs="Times New Roman"/>
                <w:sz w:val="16"/>
                <w:szCs w:val="24"/>
                <w:lang w:eastAsia="vi-VN"/>
              </w:rPr>
              <w:br/>
              <w:t>- Cổng TTĐT của Chính phủ;</w:t>
            </w:r>
            <w:r w:rsidRPr="00466A32">
              <w:rPr>
                <w:rFonts w:eastAsia="Times New Roman" w:cs="Times New Roman"/>
                <w:sz w:val="16"/>
                <w:szCs w:val="24"/>
                <w:lang w:eastAsia="vi-VN"/>
              </w:rPr>
              <w:br/>
              <w:t>- Công báo;</w:t>
            </w:r>
            <w:r w:rsidRPr="00466A32">
              <w:rPr>
                <w:rFonts w:eastAsia="Times New Roman" w:cs="Times New Roman"/>
                <w:sz w:val="16"/>
                <w:szCs w:val="24"/>
                <w:lang w:eastAsia="vi-VN"/>
              </w:rPr>
              <w:br/>
              <w:t>- Các Tổng cục, Cục, Vụ, Viện, Văn phòng, Thanh tra Bộ, Cổng TTĐT và các đơn vị trực thuộc Bộ;</w:t>
            </w:r>
            <w:r w:rsidRPr="00466A32">
              <w:rPr>
                <w:rFonts w:eastAsia="Times New Roman" w:cs="Times New Roman"/>
                <w:sz w:val="16"/>
                <w:szCs w:val="24"/>
                <w:lang w:eastAsia="vi-VN"/>
              </w:rPr>
              <w:br/>
              <w:t>- Lưu: VT, QLKTTW.</w:t>
            </w:r>
          </w:p>
        </w:tc>
        <w:tc>
          <w:tcPr>
            <w:tcW w:w="442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BỘ TRƯỞNG</w:t>
            </w:r>
            <w:r w:rsidRPr="00466A32">
              <w:rPr>
                <w:rFonts w:eastAsia="Times New Roman" w:cs="Times New Roman"/>
                <w:b/>
                <w:bCs/>
                <w:szCs w:val="24"/>
                <w:lang w:eastAsia="vi-VN"/>
              </w:rPr>
              <w:br/>
            </w:r>
            <w:r w:rsidRPr="00466A32">
              <w:rPr>
                <w:rFonts w:eastAsia="Times New Roman" w:cs="Times New Roman"/>
                <w:b/>
                <w:bCs/>
                <w:szCs w:val="24"/>
                <w:lang w:eastAsia="vi-VN"/>
              </w:rPr>
              <w:br/>
            </w:r>
            <w:r w:rsidRPr="00466A32">
              <w:rPr>
                <w:rFonts w:eastAsia="Times New Roman" w:cs="Times New Roman"/>
                <w:b/>
                <w:bCs/>
                <w:szCs w:val="24"/>
                <w:lang w:eastAsia="vi-VN"/>
              </w:rPr>
              <w:br/>
            </w:r>
            <w:r w:rsidRPr="00466A32">
              <w:rPr>
                <w:rFonts w:eastAsia="Times New Roman" w:cs="Times New Roman"/>
                <w:b/>
                <w:bCs/>
                <w:szCs w:val="24"/>
                <w:lang w:eastAsia="vi-VN"/>
              </w:rPr>
              <w:br/>
            </w:r>
            <w:r w:rsidRPr="00466A32">
              <w:rPr>
                <w:rFonts w:eastAsia="Times New Roman" w:cs="Times New Roman"/>
                <w:b/>
                <w:bCs/>
                <w:szCs w:val="24"/>
                <w:lang w:eastAsia="vi-VN"/>
              </w:rPr>
              <w:br/>
              <w:t>Nguyễn Chí Dũng</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6" w:name="loai_2"/>
      <w:r w:rsidRPr="00466A32">
        <w:rPr>
          <w:rFonts w:eastAsia="Times New Roman" w:cs="Times New Roman"/>
          <w:b/>
          <w:bCs/>
          <w:szCs w:val="24"/>
          <w:lang w:val="en-US" w:eastAsia="vi-VN"/>
        </w:rPr>
        <w:t>Biểu mẫu 1</w:t>
      </w:r>
      <w:bookmarkEnd w:id="6"/>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TÊN DOANH NGHIỆP</w:t>
            </w:r>
            <w:r w:rsidRPr="00466A3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CỘNG HÒA XÃ HỘI CHỦ NGHĨA VIỆT NAM</w:t>
            </w:r>
            <w:r w:rsidRPr="00466A32">
              <w:rPr>
                <w:rFonts w:eastAsia="Times New Roman" w:cs="Times New Roman"/>
                <w:b/>
                <w:bCs/>
                <w:szCs w:val="24"/>
                <w:lang w:eastAsia="vi-VN"/>
              </w:rPr>
              <w:br/>
              <w:t xml:space="preserve">Độc lập - Tự do - Hạnh phúc </w:t>
            </w:r>
            <w:r w:rsidRPr="00466A32">
              <w:rPr>
                <w:rFonts w:eastAsia="Times New Roman" w:cs="Times New Roman"/>
                <w:b/>
                <w:bCs/>
                <w:szCs w:val="24"/>
                <w:lang w:eastAsia="vi-VN"/>
              </w:rPr>
              <w:br/>
              <w:t>---------------</w:t>
            </w:r>
          </w:p>
        </w:tc>
      </w:tr>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right"/>
              <w:rPr>
                <w:rFonts w:eastAsia="Times New Roman" w:cs="Times New Roman"/>
                <w:szCs w:val="24"/>
                <w:lang w:eastAsia="vi-VN"/>
              </w:rPr>
            </w:pPr>
            <w:r w:rsidRPr="00466A32">
              <w:rPr>
                <w:rFonts w:eastAsia="Times New Roman" w:cs="Times New Roman"/>
                <w:i/>
                <w:iCs/>
                <w:szCs w:val="24"/>
                <w:lang w:eastAsia="vi-VN"/>
              </w:rPr>
              <w:t>….., ngày ….. tháng ….. năm …..</w:t>
            </w:r>
          </w:p>
        </w:tc>
      </w:tr>
    </w:tbl>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val="en-US"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7" w:name="loai_2_name"/>
      <w:r w:rsidRPr="00466A32">
        <w:rPr>
          <w:rFonts w:eastAsia="Times New Roman" w:cs="Times New Roman"/>
          <w:b/>
          <w:bCs/>
          <w:szCs w:val="24"/>
          <w:lang w:val="en-US" w:eastAsia="vi-VN"/>
        </w:rPr>
        <w:t>CAM KẾT THỰC HIỆN MỤC TIÊU XÃ HỘI, MÔI TRƯỜNG</w:t>
      </w:r>
      <w:bookmarkEnd w:id="7"/>
    </w:p>
    <w:p w:rsidR="00466A32" w:rsidRPr="00466A32" w:rsidRDefault="00466A32" w:rsidP="00466A32">
      <w:pPr>
        <w:spacing w:before="120" w:after="100" w:afterAutospacing="1" w:line="240" w:lineRule="auto"/>
        <w:jc w:val="center"/>
        <w:rPr>
          <w:rFonts w:eastAsia="Times New Roman" w:cs="Times New Roman"/>
          <w:szCs w:val="24"/>
          <w:lang w:val="en-US" w:eastAsia="vi-VN"/>
        </w:rPr>
      </w:pPr>
      <w:r w:rsidRPr="00466A32">
        <w:rPr>
          <w:rFonts w:eastAsia="Times New Roman" w:cs="Times New Roman"/>
          <w:szCs w:val="24"/>
          <w:lang w:eastAsia="vi-VN"/>
        </w:rPr>
        <w:t xml:space="preserve">Kính gửi: </w:t>
      </w:r>
      <w:r w:rsidRPr="00466A32">
        <w:rPr>
          <w:rFonts w:eastAsia="Times New Roman" w:cs="Times New Roman"/>
          <w:i/>
          <w:iCs/>
          <w:szCs w:val="24"/>
          <w:lang w:eastAsia="vi-VN"/>
        </w:rPr>
        <w:t>[Phòng Đăng ký kinh doanh tỉnh, thành phố</w:t>
      </w:r>
      <w:r w:rsidRPr="00466A32">
        <w:rPr>
          <w:rFonts w:eastAsia="Times New Roman" w:cs="Times New Roman"/>
          <w:i/>
          <w:iCs/>
          <w:szCs w:val="24"/>
          <w:lang w:val="en-US" w:eastAsia="vi-VN"/>
        </w:rPr>
        <w:t>…….</w:t>
      </w:r>
      <w:r w:rsidRPr="00466A32">
        <w:rPr>
          <w:rFonts w:eastAsia="Times New Roman" w:cs="Times New Roman"/>
          <w:i/>
          <w:iCs/>
          <w:szCs w:val="24"/>
          <w:lang w:eastAsia="vi-VN"/>
        </w:rPr>
        <w:t>]</w:t>
      </w:r>
    </w:p>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eastAsia="vi-VN"/>
        </w:rPr>
        <w:t xml:space="preserve">Tên doanh nghiệp </w:t>
      </w:r>
      <w:r w:rsidRPr="00466A32">
        <w:rPr>
          <w:rFonts w:eastAsia="Times New Roman" w:cs="Times New Roman"/>
          <w:i/>
          <w:iCs/>
          <w:szCs w:val="24"/>
          <w:lang w:eastAsia="vi-VN"/>
        </w:rPr>
        <w:t>(ghi bằng chữ in hoa)</w:t>
      </w:r>
      <w:r w:rsidRPr="00466A32">
        <w:rPr>
          <w:rFonts w:eastAsia="Times New Roman" w:cs="Times New Roman"/>
          <w:szCs w:val="24"/>
          <w:lang w:eastAsia="vi-VN"/>
        </w:rPr>
        <w:t xml:space="preserve">: </w:t>
      </w:r>
      <w:r w:rsidRPr="00466A32">
        <w:rPr>
          <w:rFonts w:eastAsia="Times New Roman" w:cs="Times New Roman"/>
          <w:szCs w:val="24"/>
          <w:lang w:val="en-US" w:eastAsia="vi-VN"/>
        </w:rPr>
        <w:t>………………………………………………………….</w:t>
      </w:r>
    </w:p>
    <w:tbl>
      <w:tblPr>
        <w:tblW w:w="6754" w:type="dxa"/>
        <w:tblBorders>
          <w:insideH w:val="nil"/>
          <w:insideV w:val="nil"/>
        </w:tblBorders>
        <w:tblCellMar>
          <w:left w:w="0" w:type="dxa"/>
          <w:right w:w="0" w:type="dxa"/>
        </w:tblCellMar>
        <w:tblLook w:val="04A0" w:firstRow="1" w:lastRow="0" w:firstColumn="1" w:lastColumn="0" w:noHBand="0" w:noVBand="1"/>
      </w:tblPr>
      <w:tblGrid>
        <w:gridCol w:w="1999"/>
        <w:gridCol w:w="287"/>
        <w:gridCol w:w="144"/>
        <w:gridCol w:w="287"/>
        <w:gridCol w:w="144"/>
        <w:gridCol w:w="289"/>
        <w:gridCol w:w="144"/>
        <w:gridCol w:w="289"/>
        <w:gridCol w:w="144"/>
        <w:gridCol w:w="289"/>
        <w:gridCol w:w="144"/>
        <w:gridCol w:w="289"/>
        <w:gridCol w:w="144"/>
        <w:gridCol w:w="289"/>
        <w:gridCol w:w="144"/>
        <w:gridCol w:w="289"/>
        <w:gridCol w:w="188"/>
        <w:gridCol w:w="289"/>
        <w:gridCol w:w="192"/>
        <w:gridCol w:w="289"/>
        <w:gridCol w:w="192"/>
        <w:gridCol w:w="289"/>
      </w:tblGrid>
      <w:tr w:rsidR="00466A32" w:rsidRPr="00466A32" w:rsidTr="00466A32">
        <w:trPr>
          <w:trHeight w:val="225"/>
        </w:trPr>
        <w:tc>
          <w:tcPr>
            <w:tcW w:w="2000"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xml:space="preserve">Mã số doanh nghiệp: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88"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Bỏ trống trong trường hợp nộp cùng hồ sơ đăng ký doanh nghiệp mới]</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lastRenderedPageBreak/>
        <w:t>1. Mục tiêu xã hội, môi trường và phương thức giải quyết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 xml:space="preserve">[Chú thích: doanh nghiệp có thể điền nội dung trong Bản cam kết này hoặc viết thành văn bản riêng rồi đính kèm Bản cam kết này] </w:t>
      </w:r>
    </w:p>
    <w:tbl>
      <w:tblPr>
        <w:tblW w:w="0" w:type="dxa"/>
        <w:tblBorders>
          <w:insideH w:val="nil"/>
          <w:insideV w:val="nil"/>
        </w:tblBorders>
        <w:tblCellMar>
          <w:left w:w="0" w:type="dxa"/>
          <w:right w:w="0" w:type="dxa"/>
        </w:tblCellMar>
        <w:tblLook w:val="04A0" w:firstRow="1" w:lastRow="0" w:firstColumn="1" w:lastColumn="0" w:noHBand="0" w:noVBand="1"/>
      </w:tblPr>
      <w:tblGrid>
        <w:gridCol w:w="4503"/>
        <w:gridCol w:w="4503"/>
      </w:tblGrid>
      <w:tr w:rsidR="00466A32" w:rsidRPr="00466A32" w:rsidTr="00466A32">
        <w:tc>
          <w:tcPr>
            <w:tcW w:w="4344"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szCs w:val="24"/>
                <w:lang w:eastAsia="vi-VN"/>
              </w:rPr>
              <w:t>Các vấn đề xã hội, môi trường mà doanh nghiệp nhằm giải quyết</w:t>
            </w:r>
          </w:p>
        </w:tc>
        <w:tc>
          <w:tcPr>
            <w:tcW w:w="4701" w:type="dxa"/>
            <w:tcBorders>
              <w:top w:val="single" w:sz="8" w:space="0" w:color="auto"/>
              <w:left w:val="nil"/>
              <w:bottom w:val="single" w:sz="8" w:space="0" w:color="auto"/>
              <w:right w:val="single" w:sz="8" w:space="0" w:color="auto"/>
            </w:tcBorders>
            <w:tcMar>
              <w:top w:w="0" w:type="dxa"/>
              <w:left w:w="29" w:type="dxa"/>
              <w:bottom w:w="0" w:type="dxa"/>
              <w:right w:w="29" w:type="dxa"/>
            </w:tcMar>
            <w:hideMark/>
          </w:tcPr>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szCs w:val="24"/>
                <w:lang w:eastAsia="vi-VN"/>
              </w:rPr>
              <w:t>Phương thức, cách thức kinh doanh của doanh nghiệp</w:t>
            </w:r>
          </w:p>
        </w:tc>
      </w:tr>
      <w:tr w:rsidR="00466A32" w:rsidRPr="00466A32" w:rsidTr="00466A32">
        <w:tc>
          <w:tcPr>
            <w:tcW w:w="4344"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miêu tả các vấn đề bất cập về xã hội, môi trường mà doanh nghiệp mong muốn giải quyết thông qua các hoạt động kinh doanh]</w:t>
            </w:r>
          </w:p>
        </w:tc>
        <w:tc>
          <w:tcPr>
            <w:tcW w:w="4701" w:type="dxa"/>
            <w:tcBorders>
              <w:top w:val="nil"/>
              <w:left w:val="nil"/>
              <w:bottom w:val="single" w:sz="8" w:space="0" w:color="auto"/>
              <w:right w:val="single" w:sz="8" w:space="0" w:color="auto"/>
            </w:tcBorders>
            <w:tcMar>
              <w:top w:w="0" w:type="dxa"/>
              <w:left w:w="29" w:type="dxa"/>
              <w:bottom w:w="0" w:type="dxa"/>
              <w:right w:w="29" w:type="dxa"/>
            </w:tcMar>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2. Thời hạn thực hiện các hoạt động nhằm Mục tiêu giải quyết các vấn đề xã hội, môi trường.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doanh nghiệp đánh dấu vào 1 trong 2 lựa chọn dưới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Không thời hạn.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…………..năm kể từ [ngày/tháng/năm]: ....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3. Mức lợi nhuận hằng năm doanh nghiệp giữ lại để tái đầu tư cho các Mục tiêu xã hội, môi trường đã đăng ký.</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 xml:space="preserve">[Chú thích: Theo </w:t>
      </w:r>
      <w:bookmarkStart w:id="8" w:name="dc_2"/>
      <w:r w:rsidRPr="00466A32">
        <w:rPr>
          <w:rFonts w:eastAsia="Times New Roman" w:cs="Times New Roman"/>
          <w:szCs w:val="24"/>
          <w:lang w:eastAsia="vi-VN"/>
        </w:rPr>
        <w:t>Khoản 1 Điều 10 Luật Doanh nghiệp</w:t>
      </w:r>
      <w:bookmarkEnd w:id="8"/>
      <w:r w:rsidRPr="00466A32">
        <w:rPr>
          <w:rFonts w:eastAsia="Times New Roman" w:cs="Times New Roman"/>
          <w:i/>
          <w:iCs/>
          <w:szCs w:val="24"/>
          <w:lang w:eastAsia="vi-VN"/>
        </w:rPr>
        <w:t xml:space="preserve"> thì mức lợi nhuận tối thiểu hằng năm mà doanh nghiệp phải giữ lại là 51% tổng lợi nhuận hằng năm của doanh nghiệp. Doanh nghiệp phải xác định mức lợi nhuận giữ lại hằng năm từ 51% đến 100% tổng lợi nhuận hằng năm của doanh nghiệp].</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Doanh nghiệp giữ lại: ……………………..% tổng lợi nhuận (trong trường hợp doanh nghiệp có lợi nhuận).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lastRenderedPageBreak/>
        <w:t>[Chú thích: Doanh nghiệp có thể điền hoặc bỏ trống nội dung này. Tuy nhiên, doanh nghiệp cần lưu ý.</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 xml:space="preserve">Theo </w:t>
      </w:r>
      <w:bookmarkStart w:id="9" w:name="dc_3"/>
      <w:r w:rsidRPr="00466A32">
        <w:rPr>
          <w:rFonts w:eastAsia="Times New Roman" w:cs="Times New Roman"/>
          <w:szCs w:val="24"/>
          <w:lang w:eastAsia="vi-VN"/>
        </w:rPr>
        <w:t>Khoản 2 Điều 6 Nghị định 96/2015/NĐ-CP</w:t>
      </w:r>
      <w:bookmarkEnd w:id="9"/>
      <w:r w:rsidRPr="00466A32">
        <w:rPr>
          <w:rFonts w:eastAsia="Times New Roman" w:cs="Times New Roman"/>
          <w:i/>
          <w:iCs/>
          <w:szCs w:val="24"/>
          <w:lang w:eastAsia="vi-VN"/>
        </w:rPr>
        <w:t xml:space="preserve"> hướng dẫn chi Tiết thi hành Luật Doanh nghiệp: trường hợp chấm dứt Cam kết thực hiện Mục tiêu xã hội, môi trường của doanh nghiệp xã hội, toàn bộ số dư tài sản hoặc tài chính còn lại của các Khoản viện trợ, tài trợ đã được nhận phải chuyển lại cho cá nhân, cơ quan, tổ chức đã viện trợ, tài trợ hoặc chuyển cho doanh nghiệp xã hội khác, tổ chức khác có Mục tiêu xã hội tương tự.</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 xml:space="preserve">Theo và </w:t>
      </w:r>
      <w:bookmarkStart w:id="10" w:name="dc_4"/>
      <w:r w:rsidRPr="00466A32">
        <w:rPr>
          <w:rFonts w:eastAsia="Times New Roman" w:cs="Times New Roman"/>
          <w:i/>
          <w:iCs/>
          <w:szCs w:val="24"/>
          <w:lang w:eastAsia="vi-VN"/>
        </w:rPr>
        <w:t>Khoản 3 Điều 8 Nghị định 96/2015/NĐ-CP</w:t>
      </w:r>
      <w:bookmarkEnd w:id="10"/>
      <w:r w:rsidRPr="00466A32">
        <w:rPr>
          <w:rFonts w:eastAsia="Times New Roman" w:cs="Times New Roman"/>
          <w:i/>
          <w:iCs/>
          <w:szCs w:val="24"/>
          <w:lang w:eastAsia="vi-VN"/>
        </w:rPr>
        <w:t xml:space="preserve"> hướng dẫn chi Tiết thi hành Luật Doanh nghiệp: trường hợp giải thể doanh nghiệp xã hội, số dư tài sản hoặc tài chính còn lại đối với nguồn tài sản, tài chính mà doanh nghiệp xã hội đã được nhận phải được trả lại cho cá nhân, cơ quan, tổ chức đã viện trợ, tài trợ hoặc chuyển cho doanh nghiệp xã hội khác, tổ chức khác có Mục tiêu xã hội tương tự.]</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5. Chữ ký</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trường hợp bản Cam kết này nộp cùng hồ sơ đăng ký doanh nghiệp mới thì người sau đây ký và ghi rõ họ tên]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Đối với doanh nghiệp tư nhân: chủ doanh nghiệp tư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Đối với công ty hợp danh: các thành viên hợp danh.</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c. Đối với công ty trách nhiệm hữu hạn: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Các thành viên là cá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Người đại diện theo pháp luật hoặc người đại diện theo ủy quyền đối với thành viên là tổ chức.</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d. Đối với công ty cổ phần.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Cổ đông sáng lập là cá nhân. Cổ đông khác là cá nhân, nếu cổ đông này đồng ý với nội dung cam kết trên và mong muốn ký vào bản cam kết này cùng với cổ đông sáng lập;</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trường hợp bản Cam kết này nộp sau khi doanh nghiệp đã được đăng ký và thành lập, thì người sau đây ký và ghi rõ họ tên]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Đối với doanh nghiệp tư nhân: chủ doanh nghiệp tư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Đối với công ty hợp danh, công ty trách nhiệm hữu hạn, công ty cổ phần: người đại diện theo pháp luật.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6. Tài liệu kèm theo</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lastRenderedPageBreak/>
        <w:t>[Chú thích: trường hợp bản Cam kết này nộp sau khi doanh nghiệp đã được đăng ký và thành lập thì nộp kèm theo các giấy tờ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Quyết định của doanh nghiệp thông qua các nội dung trên.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Bản sao hợp lệ biên bản họp của Hội đồng thành viên đối với công ty TNHH hai thành viên trở lên, của Chủ sở hữu công ty hoặc HĐTV hoặc Chủ tịch công ty đối với công ty TNHH một thành viên, của Đại hội đồng cổ đông đối với công ty cổ phần, của các thành viên hợp danh đối với công ty hợp danh khi thông qua nội dung trên.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11" w:name="loai_3"/>
      <w:r w:rsidRPr="00466A32">
        <w:rPr>
          <w:rFonts w:eastAsia="Times New Roman" w:cs="Times New Roman"/>
          <w:b/>
          <w:bCs/>
          <w:szCs w:val="24"/>
          <w:lang w:eastAsia="vi-VN"/>
        </w:rPr>
        <w:t>Biểu mẫu 2</w:t>
      </w:r>
      <w:bookmarkEnd w:id="11"/>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TÊN DOANH NGHIỆP</w:t>
            </w:r>
            <w:r w:rsidRPr="00466A3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CỘNG HÒA XÃ HỘI CHỦ NGHĨA VIỆT NAM</w:t>
            </w:r>
            <w:r w:rsidRPr="00466A32">
              <w:rPr>
                <w:rFonts w:eastAsia="Times New Roman" w:cs="Times New Roman"/>
                <w:b/>
                <w:bCs/>
                <w:szCs w:val="24"/>
                <w:lang w:eastAsia="vi-VN"/>
              </w:rPr>
              <w:br/>
              <w:t xml:space="preserve">Độc lập - Tự do - Hạnh phúc </w:t>
            </w:r>
            <w:r w:rsidRPr="00466A32">
              <w:rPr>
                <w:rFonts w:eastAsia="Times New Roman" w:cs="Times New Roman"/>
                <w:b/>
                <w:bCs/>
                <w:szCs w:val="24"/>
                <w:lang w:eastAsia="vi-VN"/>
              </w:rPr>
              <w:br/>
              <w:t>---------------</w:t>
            </w:r>
          </w:p>
        </w:tc>
      </w:tr>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right"/>
              <w:rPr>
                <w:rFonts w:eastAsia="Times New Roman" w:cs="Times New Roman"/>
                <w:szCs w:val="24"/>
                <w:lang w:eastAsia="vi-VN"/>
              </w:rPr>
            </w:pPr>
            <w:r w:rsidRPr="00466A32">
              <w:rPr>
                <w:rFonts w:eastAsia="Times New Roman" w:cs="Times New Roman"/>
                <w:i/>
                <w:iCs/>
                <w:szCs w:val="24"/>
                <w:lang w:eastAsia="vi-VN"/>
              </w:rPr>
              <w:t>……….., ngày ….. tháng ….. năm ..…..</w:t>
            </w:r>
          </w:p>
        </w:tc>
      </w:tr>
    </w:tbl>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val="en-US"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12" w:name="loai_3_name"/>
      <w:r w:rsidRPr="00466A32">
        <w:rPr>
          <w:rFonts w:eastAsia="Times New Roman" w:cs="Times New Roman"/>
          <w:b/>
          <w:bCs/>
          <w:szCs w:val="24"/>
          <w:lang w:eastAsia="vi-VN"/>
        </w:rPr>
        <w:t>THÔNG BÁO THAY ĐỔI NỘI DUNG</w:t>
      </w:r>
      <w:bookmarkEnd w:id="12"/>
      <w:r w:rsidRPr="00466A32">
        <w:rPr>
          <w:rFonts w:eastAsia="Times New Roman" w:cs="Times New Roman"/>
          <w:b/>
          <w:bCs/>
          <w:szCs w:val="24"/>
          <w:lang w:eastAsia="vi-VN"/>
        </w:rPr>
        <w:t xml:space="preserve"> </w:t>
      </w:r>
      <w:r w:rsidRPr="00466A32">
        <w:rPr>
          <w:rFonts w:eastAsia="Times New Roman" w:cs="Times New Roman"/>
          <w:b/>
          <w:bCs/>
          <w:szCs w:val="24"/>
          <w:lang w:val="en-US" w:eastAsia="vi-VN"/>
        </w:rPr>
        <w:br/>
      </w:r>
      <w:bookmarkStart w:id="13" w:name="loai_3_name_name"/>
      <w:r w:rsidRPr="00466A32">
        <w:rPr>
          <w:rFonts w:eastAsia="Times New Roman" w:cs="Times New Roman"/>
          <w:b/>
          <w:bCs/>
          <w:szCs w:val="24"/>
          <w:lang w:eastAsia="vi-VN"/>
        </w:rPr>
        <w:t>CAM KẾT THỰC HIỆN MỤC TIÊU XÃ HỘI, MÔI TRƯỜNG</w:t>
      </w:r>
      <w:bookmarkEnd w:id="13"/>
    </w:p>
    <w:p w:rsidR="00466A32" w:rsidRPr="00466A32" w:rsidRDefault="00466A32" w:rsidP="00466A32">
      <w:pPr>
        <w:spacing w:before="120" w:after="100" w:afterAutospacing="1" w:line="240" w:lineRule="auto"/>
        <w:jc w:val="center"/>
        <w:rPr>
          <w:rFonts w:eastAsia="Times New Roman" w:cs="Times New Roman"/>
          <w:szCs w:val="24"/>
          <w:lang w:val="en-US" w:eastAsia="vi-VN"/>
        </w:rPr>
      </w:pPr>
      <w:r w:rsidRPr="00466A32">
        <w:rPr>
          <w:rFonts w:eastAsia="Times New Roman" w:cs="Times New Roman"/>
          <w:szCs w:val="24"/>
          <w:lang w:eastAsia="vi-VN"/>
        </w:rPr>
        <w:t xml:space="preserve">Kính gửi: </w:t>
      </w:r>
      <w:r w:rsidRPr="00466A32">
        <w:rPr>
          <w:rFonts w:eastAsia="Times New Roman" w:cs="Times New Roman"/>
          <w:i/>
          <w:iCs/>
          <w:szCs w:val="24"/>
          <w:lang w:eastAsia="vi-VN"/>
        </w:rPr>
        <w:t xml:space="preserve">[Chú thích: ghi rõ </w:t>
      </w:r>
      <w:r w:rsidRPr="00466A32">
        <w:rPr>
          <w:rFonts w:eastAsia="Times New Roman" w:cs="Times New Roman"/>
          <w:i/>
          <w:iCs/>
          <w:szCs w:val="24"/>
          <w:lang w:val="en-US" w:eastAsia="vi-VN"/>
        </w:rPr>
        <w:t>t</w:t>
      </w:r>
      <w:r w:rsidRPr="00466A32">
        <w:rPr>
          <w:rFonts w:eastAsia="Times New Roman" w:cs="Times New Roman"/>
          <w:i/>
          <w:iCs/>
          <w:szCs w:val="24"/>
          <w:lang w:eastAsia="vi-VN"/>
        </w:rPr>
        <w:t>ên phòng Đăng ký kinh doanh tỉnh, thành phố]</w:t>
      </w:r>
    </w:p>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eastAsia="vi-VN"/>
        </w:rPr>
        <w:t xml:space="preserve">Tên doanh nghiệp </w:t>
      </w:r>
      <w:r w:rsidRPr="00466A32">
        <w:rPr>
          <w:rFonts w:eastAsia="Times New Roman" w:cs="Times New Roman"/>
          <w:i/>
          <w:iCs/>
          <w:szCs w:val="24"/>
          <w:lang w:eastAsia="vi-VN"/>
        </w:rPr>
        <w:t>[Chú thích: ghi bằng chữ in hoa]</w:t>
      </w:r>
      <w:r w:rsidRPr="00466A32">
        <w:rPr>
          <w:rFonts w:eastAsia="Times New Roman" w:cs="Times New Roman"/>
          <w:szCs w:val="24"/>
          <w:lang w:eastAsia="vi-VN"/>
        </w:rPr>
        <w:t xml:space="preserve">: </w:t>
      </w:r>
      <w:r w:rsidRPr="00466A32">
        <w:rPr>
          <w:rFonts w:eastAsia="Times New Roman" w:cs="Times New Roman"/>
          <w:szCs w:val="24"/>
          <w:lang w:val="en-US" w:eastAsia="vi-VN"/>
        </w:rPr>
        <w:t>…………………………………………………</w:t>
      </w:r>
    </w:p>
    <w:tbl>
      <w:tblPr>
        <w:tblW w:w="6754" w:type="dxa"/>
        <w:tblBorders>
          <w:insideH w:val="nil"/>
          <w:insideV w:val="nil"/>
        </w:tblBorders>
        <w:tblCellMar>
          <w:left w:w="0" w:type="dxa"/>
          <w:right w:w="0" w:type="dxa"/>
        </w:tblCellMar>
        <w:tblLook w:val="04A0" w:firstRow="1" w:lastRow="0" w:firstColumn="1" w:lastColumn="0" w:noHBand="0" w:noVBand="1"/>
      </w:tblPr>
      <w:tblGrid>
        <w:gridCol w:w="1999"/>
        <w:gridCol w:w="287"/>
        <w:gridCol w:w="144"/>
        <w:gridCol w:w="287"/>
        <w:gridCol w:w="144"/>
        <w:gridCol w:w="289"/>
        <w:gridCol w:w="144"/>
        <w:gridCol w:w="289"/>
        <w:gridCol w:w="144"/>
        <w:gridCol w:w="289"/>
        <w:gridCol w:w="144"/>
        <w:gridCol w:w="289"/>
        <w:gridCol w:w="144"/>
        <w:gridCol w:w="289"/>
        <w:gridCol w:w="144"/>
        <w:gridCol w:w="289"/>
        <w:gridCol w:w="188"/>
        <w:gridCol w:w="289"/>
        <w:gridCol w:w="192"/>
        <w:gridCol w:w="289"/>
        <w:gridCol w:w="192"/>
        <w:gridCol w:w="289"/>
      </w:tblGrid>
      <w:tr w:rsidR="00466A32" w:rsidRPr="00466A32" w:rsidTr="00466A32">
        <w:trPr>
          <w:trHeight w:val="225"/>
        </w:trPr>
        <w:tc>
          <w:tcPr>
            <w:tcW w:w="2000"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xml:space="preserve">Mã số doanh nghiệp: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88"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đăng ký thay đổi nội dung cam kết thực hiện Mục tiêu xã hội, môi trường như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doanh nghiệp chỉ điền vào Mục có nội dung thay đổi; các Mục khác sẽ bỏ trống hoặc ghi “không" nếu không có thay đổi gì]</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1. Mục tiêu xã hội, môi trường và phương thức giải quyết</w:t>
      </w:r>
    </w:p>
    <w:tbl>
      <w:tblPr>
        <w:tblW w:w="0" w:type="dxa"/>
        <w:tblBorders>
          <w:insideH w:val="nil"/>
          <w:insideV w:val="nil"/>
        </w:tblBorders>
        <w:tblCellMar>
          <w:left w:w="0" w:type="dxa"/>
          <w:right w:w="0" w:type="dxa"/>
        </w:tblCellMar>
        <w:tblLook w:val="04A0" w:firstRow="1" w:lastRow="0" w:firstColumn="1" w:lastColumn="0" w:noHBand="0" w:noVBand="1"/>
      </w:tblPr>
      <w:tblGrid>
        <w:gridCol w:w="4503"/>
        <w:gridCol w:w="4503"/>
      </w:tblGrid>
      <w:tr w:rsidR="00466A32" w:rsidRPr="00466A32" w:rsidTr="00466A32">
        <w:tc>
          <w:tcPr>
            <w:tcW w:w="8717" w:type="dxa"/>
            <w:gridSpan w:val="2"/>
            <w:tcBorders>
              <w:top w:val="single" w:sz="8" w:space="0" w:color="auto"/>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szCs w:val="24"/>
                <w:lang w:eastAsia="vi-VN"/>
              </w:rPr>
              <w:t>a. Nội dung các vấn đề xã hội, môi trường mà doanh nghiệp cam kết giải quyết</w:t>
            </w:r>
          </w:p>
        </w:tc>
      </w:tr>
      <w:tr w:rsidR="00466A32" w:rsidRPr="00466A32" w:rsidTr="00466A32">
        <w:tc>
          <w:tcPr>
            <w:tcW w:w="4527" w:type="dxa"/>
            <w:tcBorders>
              <w:top w:val="nil"/>
              <w:left w:val="single" w:sz="8" w:space="0" w:color="auto"/>
              <w:bottom w:val="single" w:sz="8" w:space="0" w:color="auto"/>
              <w:right w:val="nil"/>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lastRenderedPageBreak/>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đúng nội dung đã cam kết lần gần nhất]</w:t>
            </w:r>
          </w:p>
        </w:tc>
        <w:tc>
          <w:tcPr>
            <w:tcW w:w="4190" w:type="dxa"/>
            <w:tcBorders>
              <w:top w:val="nil"/>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lastRenderedPageBreak/>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lastRenderedPageBreak/>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rõ nội dung thay đổi và nêu rõ lý do thay đổi]</w:t>
            </w:r>
          </w:p>
        </w:tc>
      </w:tr>
      <w:tr w:rsidR="00466A32" w:rsidRPr="00466A32" w:rsidTr="00466A32">
        <w:tc>
          <w:tcPr>
            <w:tcW w:w="8717" w:type="dxa"/>
            <w:gridSpan w:val="2"/>
            <w:tcBorders>
              <w:top w:val="nil"/>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szCs w:val="24"/>
                <w:lang w:eastAsia="vi-VN"/>
              </w:rPr>
              <w:lastRenderedPageBreak/>
              <w:t>b. Phương thức, cách thức kinh doanh của doanh nghiệp</w:t>
            </w:r>
          </w:p>
        </w:tc>
      </w:tr>
      <w:tr w:rsidR="00466A32" w:rsidRPr="00466A32" w:rsidTr="00466A32">
        <w:tc>
          <w:tcPr>
            <w:tcW w:w="4527" w:type="dxa"/>
            <w:tcBorders>
              <w:top w:val="nil"/>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đúng nội dung đã cam kết lần gần nhất]</w:t>
            </w:r>
          </w:p>
        </w:tc>
        <w:tc>
          <w:tcPr>
            <w:tcW w:w="4190" w:type="dxa"/>
            <w:tcBorders>
              <w:top w:val="nil"/>
              <w:left w:val="nil"/>
              <w:bottom w:val="single" w:sz="8" w:space="0" w:color="auto"/>
              <w:right w:val="single" w:sz="8" w:space="0" w:color="auto"/>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rõ nội dung thay đổi và nêu rõ lý do thay đổi]</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 xml:space="preserve">2. Thời hạn thực hiện các hoạt động nhằm Mục tiêu giải quyết các vấn đề xã hội, môi trường. </w:t>
      </w:r>
    </w:p>
    <w:tbl>
      <w:tblPr>
        <w:tblW w:w="0" w:type="dxa"/>
        <w:tblBorders>
          <w:insideH w:val="nil"/>
          <w:insideV w:val="nil"/>
        </w:tblBorders>
        <w:tblCellMar>
          <w:left w:w="0" w:type="dxa"/>
          <w:right w:w="0" w:type="dxa"/>
        </w:tblCellMar>
        <w:tblLook w:val="04A0" w:firstRow="1" w:lastRow="0" w:firstColumn="1" w:lastColumn="0" w:noHBand="0" w:noVBand="1"/>
      </w:tblPr>
      <w:tblGrid>
        <w:gridCol w:w="4503"/>
        <w:gridCol w:w="4503"/>
      </w:tblGrid>
      <w:tr w:rsidR="00466A32" w:rsidRPr="00466A32" w:rsidTr="00466A32">
        <w:tc>
          <w:tcPr>
            <w:tcW w:w="4519" w:type="dxa"/>
            <w:tcBorders>
              <w:top w:val="single" w:sz="8" w:space="0" w:color="auto"/>
              <w:left w:val="single" w:sz="8" w:space="0" w:color="auto"/>
              <w:bottom w:val="single" w:sz="8" w:space="0" w:color="auto"/>
              <w:right w:val="nil"/>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đúng thời hạn đã cam kết lần gần nhất]</w:t>
            </w:r>
          </w:p>
        </w:tc>
        <w:tc>
          <w:tcPr>
            <w:tcW w:w="4393" w:type="dxa"/>
            <w:tcBorders>
              <w:top w:val="single" w:sz="8" w:space="0" w:color="auto"/>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rõ thời hạn thay đổi và nêu rõ lý do thay đổi]</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3. Mức lợi nhuận hằng năm doanh nghiệp giữ lại để tái đầu tư cho các Mục tiêu xã hội, môi trường đã đăng ký.</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 xml:space="preserve">[Chú thích: Theo </w:t>
      </w:r>
      <w:bookmarkStart w:id="14" w:name="dc_5"/>
      <w:r w:rsidRPr="00466A32">
        <w:rPr>
          <w:rFonts w:eastAsia="Times New Roman" w:cs="Times New Roman"/>
          <w:i/>
          <w:iCs/>
          <w:szCs w:val="24"/>
          <w:lang w:eastAsia="vi-VN"/>
        </w:rPr>
        <w:t>Khoản 1 Điều 10 Luật Doanh nghiệp</w:t>
      </w:r>
      <w:bookmarkEnd w:id="14"/>
      <w:r w:rsidRPr="00466A32">
        <w:rPr>
          <w:rFonts w:eastAsia="Times New Roman" w:cs="Times New Roman"/>
          <w:i/>
          <w:iCs/>
          <w:szCs w:val="24"/>
          <w:lang w:eastAsia="vi-VN"/>
        </w:rPr>
        <w:t xml:space="preserve"> thì mức lợi nhuận tối thiểu hằng năm mà doanh nghiệp phải giữ lại là 51% tổng lợi nhuận hằng năm của doanh nghiệp.</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Doanh nghiệp phải xác định mức lợi nhuận giữ lại hằng năm từ 51% đến 100% tổng lợi nhuận hằng năm của doanh nghiệp].</w:t>
      </w:r>
    </w:p>
    <w:tbl>
      <w:tblPr>
        <w:tblW w:w="0" w:type="dxa"/>
        <w:tblBorders>
          <w:insideH w:val="nil"/>
          <w:insideV w:val="nil"/>
        </w:tblBorders>
        <w:tblCellMar>
          <w:left w:w="0" w:type="dxa"/>
          <w:right w:w="0" w:type="dxa"/>
        </w:tblCellMar>
        <w:tblLook w:val="04A0" w:firstRow="1" w:lastRow="0" w:firstColumn="1" w:lastColumn="0" w:noHBand="0" w:noVBand="1"/>
      </w:tblPr>
      <w:tblGrid>
        <w:gridCol w:w="4503"/>
        <w:gridCol w:w="4503"/>
      </w:tblGrid>
      <w:tr w:rsidR="00466A32" w:rsidRPr="00466A32" w:rsidTr="00466A32">
        <w:tc>
          <w:tcPr>
            <w:tcW w:w="4413" w:type="dxa"/>
            <w:tcBorders>
              <w:top w:val="single" w:sz="8" w:space="0" w:color="auto"/>
              <w:left w:val="single" w:sz="8" w:space="0" w:color="auto"/>
              <w:bottom w:val="single" w:sz="8" w:space="0" w:color="auto"/>
              <w:right w:val="nil"/>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đúng mức lợi nhuận giữ lại đã cam kết lần gần nhất]</w:t>
            </w:r>
          </w:p>
        </w:tc>
        <w:tc>
          <w:tcPr>
            <w:tcW w:w="4275" w:type="dxa"/>
            <w:tcBorders>
              <w:top w:val="single" w:sz="8" w:space="0" w:color="auto"/>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rõ thay đổi về mức lợi nhuận giữ lại và nêu rõ lý do thay đổi]</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 xml:space="preserve">[Theo </w:t>
      </w:r>
      <w:bookmarkStart w:id="15" w:name="dc_6"/>
      <w:r w:rsidRPr="00466A32">
        <w:rPr>
          <w:rFonts w:eastAsia="Times New Roman" w:cs="Times New Roman"/>
          <w:i/>
          <w:iCs/>
          <w:szCs w:val="24"/>
          <w:lang w:eastAsia="vi-VN"/>
        </w:rPr>
        <w:t>Khoản 2 Điều 6 Nghị định 96/2015/NĐ-CP</w:t>
      </w:r>
      <w:bookmarkEnd w:id="15"/>
      <w:r w:rsidRPr="00466A32">
        <w:rPr>
          <w:rFonts w:eastAsia="Times New Roman" w:cs="Times New Roman"/>
          <w:i/>
          <w:iCs/>
          <w:szCs w:val="24"/>
          <w:lang w:eastAsia="vi-VN"/>
        </w:rPr>
        <w:t xml:space="preserve"> hướng dẫn chi Tiết thi hành Luật Doanh nghiệp: trường hợp chấm dứt cam kết thực hiện Mục tiêu xã hội, môi trường của doanh nghiệp xã hội, toàn bộ số dư tài sản hoặc tài chính còn lại của các Khoản viện trợ, tài trợ đã </w:t>
      </w:r>
      <w:r w:rsidRPr="00466A32">
        <w:rPr>
          <w:rFonts w:eastAsia="Times New Roman" w:cs="Times New Roman"/>
          <w:i/>
          <w:iCs/>
          <w:szCs w:val="24"/>
          <w:lang w:eastAsia="vi-VN"/>
        </w:rPr>
        <w:lastRenderedPageBreak/>
        <w:t>được nhận phải chuyển lại cho cá nhân, cơ quan, tổ chức đã viện trợ, tài trợ hoặc chuyển cho doanh nghiệp xã hội khác, tổ chức khác có Mục tiêu xã hội tương tự.</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 xml:space="preserve">Theo và </w:t>
      </w:r>
      <w:bookmarkStart w:id="16" w:name="dc_7"/>
      <w:r w:rsidRPr="00466A32">
        <w:rPr>
          <w:rFonts w:eastAsia="Times New Roman" w:cs="Times New Roman"/>
          <w:i/>
          <w:iCs/>
          <w:szCs w:val="24"/>
          <w:lang w:eastAsia="vi-VN"/>
        </w:rPr>
        <w:t>Khoản 3 Điều 8 Nghị định 96/2015/NĐ-CP</w:t>
      </w:r>
      <w:bookmarkEnd w:id="16"/>
      <w:r w:rsidRPr="00466A32">
        <w:rPr>
          <w:rFonts w:eastAsia="Times New Roman" w:cs="Times New Roman"/>
          <w:i/>
          <w:iCs/>
          <w:szCs w:val="24"/>
          <w:lang w:eastAsia="vi-VN"/>
        </w:rPr>
        <w:t xml:space="preserve"> hướng dẫn chi Tiết thi hành Luật Doanh nghiệp: trường hợp giải thể doanh nghiệp xã hội, số dư tài sản hoặc tài chính còn lại đối với nguồn tài sản, tài chính mà doanh nghiệp xã hội đã được nhận phải được trả lại cho cá nhân, cơ quan, tổ chức đã viện trợ, tài trợ hoặc chuyển cho doanh nghiệp xã hội khác, tổ chức khác có Mục tiêu xã hội tương tự.] </w:t>
      </w:r>
    </w:p>
    <w:tbl>
      <w:tblPr>
        <w:tblW w:w="0" w:type="dxa"/>
        <w:tblBorders>
          <w:insideH w:val="nil"/>
          <w:insideV w:val="nil"/>
        </w:tblBorders>
        <w:tblCellMar>
          <w:left w:w="0" w:type="dxa"/>
          <w:right w:w="0" w:type="dxa"/>
        </w:tblCellMar>
        <w:tblLook w:val="04A0" w:firstRow="1" w:lastRow="0" w:firstColumn="1" w:lastColumn="0" w:noHBand="0" w:noVBand="1"/>
      </w:tblPr>
      <w:tblGrid>
        <w:gridCol w:w="4503"/>
        <w:gridCol w:w="4503"/>
      </w:tblGrid>
      <w:tr w:rsidR="00466A32" w:rsidRPr="00466A32" w:rsidTr="00466A32">
        <w:tc>
          <w:tcPr>
            <w:tcW w:w="4413" w:type="dxa"/>
            <w:tcBorders>
              <w:top w:val="single" w:sz="8" w:space="0" w:color="auto"/>
              <w:left w:val="single" w:sz="8" w:space="0" w:color="auto"/>
              <w:bottom w:val="single" w:sz="8" w:space="0" w:color="auto"/>
              <w:right w:val="nil"/>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đúng nội dung đã cam kết lần gần nhất]</w:t>
            </w:r>
          </w:p>
        </w:tc>
        <w:tc>
          <w:tcPr>
            <w:tcW w:w="4275" w:type="dxa"/>
            <w:tcBorders>
              <w:top w:val="single" w:sz="8" w:space="0" w:color="auto"/>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ghi rõ nội dung thay đổi và nêu rõ lý do thay đổi]</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5. Chữ ký</w:t>
      </w:r>
      <w:r w:rsidRPr="00466A32">
        <w:rPr>
          <w:rFonts w:eastAsia="Times New Roman" w:cs="Times New Roman"/>
          <w:szCs w:val="24"/>
          <w:lang w:eastAsia="vi-VN"/>
        </w:rPr>
        <w:t xml:space="preserve"> </w:t>
      </w:r>
      <w:r w:rsidRPr="00466A32">
        <w:rPr>
          <w:rFonts w:eastAsia="Times New Roman" w:cs="Times New Roman"/>
          <w:i/>
          <w:iCs/>
          <w:szCs w:val="24"/>
          <w:lang w:eastAsia="vi-VN"/>
        </w:rPr>
        <w:t>[Chú thích: người sau đây ký và ghi rõ họ tên]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Đối với doanh nghiệp tư nhân: chủ doanh nghiệp tư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Đối với công ty hợp danh, công ty trách nhiệm hữu hạn, công ty cổ phần: người đại diện theo pháp luật.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6. Tài liệu kèm theo</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doanh nghiệp nộp kèm theo các giấy tờ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Quyết định của doanh nghiệp thông qua các nội dung trên.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Bản sao hợp lệ biên bản họp của Hội đồng thành viên đối với công ty TNHH hai thành viên trở lên, của Chủ sở hữu công ty hoặc HĐTV hoặc Chủ tịch công ty đối với công ty TNHH một thành viên, của Đại hội đồng cổ đông đối với công ty cổ phần, của thành viên hợp danh đối với công ty hợp danh khi thông qua nội dung trên.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17" w:name="loai_4"/>
      <w:r w:rsidRPr="00466A32">
        <w:rPr>
          <w:rFonts w:eastAsia="Times New Roman" w:cs="Times New Roman"/>
          <w:b/>
          <w:bCs/>
          <w:szCs w:val="24"/>
          <w:lang w:eastAsia="vi-VN"/>
        </w:rPr>
        <w:t>Biểu mẫu 3</w:t>
      </w:r>
      <w:bookmarkEnd w:id="17"/>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TÊN DOANH NGHIỆP</w:t>
            </w:r>
            <w:r w:rsidRPr="00466A3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CỘNG HÒA XÃ HỘI CHỦ NGHĨA VIỆT NAM</w:t>
            </w:r>
            <w:r w:rsidRPr="00466A32">
              <w:rPr>
                <w:rFonts w:eastAsia="Times New Roman" w:cs="Times New Roman"/>
                <w:b/>
                <w:bCs/>
                <w:szCs w:val="24"/>
                <w:lang w:eastAsia="vi-VN"/>
              </w:rPr>
              <w:br/>
              <w:t xml:space="preserve">Độc lập - Tự do - Hạnh phúc </w:t>
            </w:r>
            <w:r w:rsidRPr="00466A32">
              <w:rPr>
                <w:rFonts w:eastAsia="Times New Roman" w:cs="Times New Roman"/>
                <w:b/>
                <w:bCs/>
                <w:szCs w:val="24"/>
                <w:lang w:eastAsia="vi-VN"/>
              </w:rPr>
              <w:br/>
              <w:t>---------------</w:t>
            </w:r>
          </w:p>
        </w:tc>
      </w:tr>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right"/>
              <w:rPr>
                <w:rFonts w:eastAsia="Times New Roman" w:cs="Times New Roman"/>
                <w:szCs w:val="24"/>
                <w:lang w:eastAsia="vi-VN"/>
              </w:rPr>
            </w:pPr>
            <w:r w:rsidRPr="00466A32">
              <w:rPr>
                <w:rFonts w:eastAsia="Times New Roman" w:cs="Times New Roman"/>
                <w:i/>
                <w:iCs/>
                <w:szCs w:val="24"/>
                <w:lang w:eastAsia="vi-VN"/>
              </w:rPr>
              <w:t>……………., ngày ….. tháng ….. năm ……..</w:t>
            </w:r>
          </w:p>
        </w:tc>
      </w:tr>
    </w:tbl>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val="en-US"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18" w:name="loai_4_name"/>
      <w:r w:rsidRPr="00466A32">
        <w:rPr>
          <w:rFonts w:eastAsia="Times New Roman" w:cs="Times New Roman"/>
          <w:b/>
          <w:bCs/>
          <w:szCs w:val="24"/>
          <w:lang w:val="en-US" w:eastAsia="vi-VN"/>
        </w:rPr>
        <w:t>THÔNG BÁO CHẤM DỨT</w:t>
      </w:r>
      <w:bookmarkEnd w:id="18"/>
      <w:r w:rsidRPr="00466A32">
        <w:rPr>
          <w:rFonts w:eastAsia="Times New Roman" w:cs="Times New Roman"/>
          <w:b/>
          <w:bCs/>
          <w:szCs w:val="24"/>
          <w:lang w:val="en-US" w:eastAsia="vi-VN"/>
        </w:rPr>
        <w:t xml:space="preserve">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19" w:name="loai_4_name_name"/>
      <w:r w:rsidRPr="00466A32">
        <w:rPr>
          <w:rFonts w:eastAsia="Times New Roman" w:cs="Times New Roman"/>
          <w:b/>
          <w:bCs/>
          <w:szCs w:val="24"/>
          <w:lang w:val="en-US" w:eastAsia="vi-VN"/>
        </w:rPr>
        <w:t>CAM KẾT THỰC HIỆN MỤC TIÊU XÃ HỘI, MÔI TRƯỜNG</w:t>
      </w:r>
      <w:bookmarkEnd w:id="19"/>
    </w:p>
    <w:p w:rsidR="00466A32" w:rsidRPr="00466A32" w:rsidRDefault="00466A32" w:rsidP="00466A32">
      <w:pPr>
        <w:spacing w:before="120" w:after="100" w:afterAutospacing="1" w:line="240" w:lineRule="auto"/>
        <w:jc w:val="center"/>
        <w:rPr>
          <w:rFonts w:eastAsia="Times New Roman" w:cs="Times New Roman"/>
          <w:szCs w:val="24"/>
          <w:lang w:val="en-US" w:eastAsia="vi-VN"/>
        </w:rPr>
      </w:pPr>
      <w:r w:rsidRPr="00466A32">
        <w:rPr>
          <w:rFonts w:eastAsia="Times New Roman" w:cs="Times New Roman"/>
          <w:szCs w:val="24"/>
          <w:lang w:eastAsia="vi-VN"/>
        </w:rPr>
        <w:lastRenderedPageBreak/>
        <w:t xml:space="preserve">Kính gửi: </w:t>
      </w:r>
      <w:r w:rsidRPr="00466A32">
        <w:rPr>
          <w:rFonts w:eastAsia="Times New Roman" w:cs="Times New Roman"/>
          <w:i/>
          <w:iCs/>
          <w:szCs w:val="24"/>
          <w:lang w:eastAsia="vi-VN"/>
        </w:rPr>
        <w:t>[Chú thích: ghi rõ tên phòng Đ</w:t>
      </w:r>
      <w:r w:rsidRPr="00466A32">
        <w:rPr>
          <w:rFonts w:eastAsia="Times New Roman" w:cs="Times New Roman"/>
          <w:i/>
          <w:iCs/>
          <w:szCs w:val="24"/>
          <w:lang w:val="en-US" w:eastAsia="vi-VN"/>
        </w:rPr>
        <w:t>ă</w:t>
      </w:r>
      <w:r w:rsidRPr="00466A32">
        <w:rPr>
          <w:rFonts w:eastAsia="Times New Roman" w:cs="Times New Roman"/>
          <w:i/>
          <w:iCs/>
          <w:szCs w:val="24"/>
          <w:lang w:eastAsia="vi-VN"/>
        </w:rPr>
        <w:t>ng k</w:t>
      </w:r>
      <w:r w:rsidRPr="00466A32">
        <w:rPr>
          <w:rFonts w:eastAsia="Times New Roman" w:cs="Times New Roman"/>
          <w:i/>
          <w:iCs/>
          <w:szCs w:val="24"/>
          <w:lang w:val="en-US" w:eastAsia="vi-VN"/>
        </w:rPr>
        <w:t xml:space="preserve">ý </w:t>
      </w:r>
      <w:r w:rsidRPr="00466A32">
        <w:rPr>
          <w:rFonts w:eastAsia="Times New Roman" w:cs="Times New Roman"/>
          <w:i/>
          <w:iCs/>
          <w:szCs w:val="24"/>
          <w:lang w:eastAsia="vi-VN"/>
        </w:rPr>
        <w:t>kinh doanh tỉnh, thành phố]</w:t>
      </w:r>
    </w:p>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b/>
          <w:bCs/>
          <w:szCs w:val="24"/>
          <w:lang w:eastAsia="vi-VN"/>
        </w:rPr>
        <w:t>1. Tên doanh nghiệp</w:t>
      </w:r>
      <w:r w:rsidRPr="00466A32">
        <w:rPr>
          <w:rFonts w:eastAsia="Times New Roman" w:cs="Times New Roman"/>
          <w:szCs w:val="24"/>
          <w:lang w:eastAsia="vi-VN"/>
        </w:rPr>
        <w:t xml:space="preserve"> </w:t>
      </w:r>
      <w:r w:rsidRPr="00466A32">
        <w:rPr>
          <w:rFonts w:eastAsia="Times New Roman" w:cs="Times New Roman"/>
          <w:i/>
          <w:iCs/>
          <w:szCs w:val="24"/>
          <w:lang w:eastAsia="vi-VN"/>
        </w:rPr>
        <w:t>[Chú thích: ghi bằng chữ in hoa]</w:t>
      </w:r>
      <w:r w:rsidRPr="00466A32">
        <w:rPr>
          <w:rFonts w:eastAsia="Times New Roman" w:cs="Times New Roman"/>
          <w:szCs w:val="24"/>
          <w:lang w:val="en-US" w:eastAsia="vi-VN"/>
        </w:rPr>
        <w:t>: ……………………………………………</w:t>
      </w:r>
    </w:p>
    <w:tbl>
      <w:tblPr>
        <w:tblW w:w="7356" w:type="dxa"/>
        <w:tblBorders>
          <w:insideH w:val="nil"/>
          <w:insideV w:val="nil"/>
        </w:tblBorders>
        <w:tblCellMar>
          <w:left w:w="0" w:type="dxa"/>
          <w:right w:w="0" w:type="dxa"/>
        </w:tblCellMar>
        <w:tblLook w:val="04A0" w:firstRow="1" w:lastRow="0" w:firstColumn="1" w:lastColumn="0" w:noHBand="0" w:noVBand="1"/>
      </w:tblPr>
      <w:tblGrid>
        <w:gridCol w:w="2600"/>
        <w:gridCol w:w="287"/>
        <w:gridCol w:w="144"/>
        <w:gridCol w:w="288"/>
        <w:gridCol w:w="144"/>
        <w:gridCol w:w="289"/>
        <w:gridCol w:w="144"/>
        <w:gridCol w:w="289"/>
        <w:gridCol w:w="144"/>
        <w:gridCol w:w="289"/>
        <w:gridCol w:w="144"/>
        <w:gridCol w:w="289"/>
        <w:gridCol w:w="144"/>
        <w:gridCol w:w="289"/>
        <w:gridCol w:w="144"/>
        <w:gridCol w:w="289"/>
        <w:gridCol w:w="188"/>
        <w:gridCol w:w="289"/>
        <w:gridCol w:w="192"/>
        <w:gridCol w:w="289"/>
        <w:gridCol w:w="192"/>
        <w:gridCol w:w="289"/>
      </w:tblGrid>
      <w:tr w:rsidR="00466A32" w:rsidRPr="00466A32" w:rsidTr="00466A32">
        <w:trPr>
          <w:trHeight w:val="225"/>
        </w:trPr>
        <w:tc>
          <w:tcPr>
            <w:tcW w:w="2600"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b/>
                <w:bCs/>
                <w:szCs w:val="24"/>
                <w:lang w:eastAsia="vi-VN"/>
              </w:rPr>
              <w:t xml:space="preserve">2. Mã số doanh nghiệp: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8"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88"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3. Sau khi đã đọc và nhận thức được các quyền, nghĩa vụ và trách nhiệm đối với chủ doanh nghiệp, chủ sở hữu, thành viên, cổ đông và doanh nghiệp xã hội theo quy định của Luật Doanh nghiệp và các nghị định hướng dẫn thi hành, doanh nghiệp thông báo chấm dứt Cam kết thực hiện Mục tiêu xã hội, môi trường với lý do như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4. Chữ ký</w:t>
      </w:r>
      <w:r w:rsidRPr="00466A32">
        <w:rPr>
          <w:rFonts w:eastAsia="Times New Roman" w:cs="Times New Roman"/>
          <w:szCs w:val="24"/>
          <w:lang w:eastAsia="vi-VN"/>
        </w:rPr>
        <w:t xml:space="preserve"> </w:t>
      </w:r>
      <w:r w:rsidRPr="00466A32">
        <w:rPr>
          <w:rFonts w:eastAsia="Times New Roman" w:cs="Times New Roman"/>
          <w:i/>
          <w:iCs/>
          <w:szCs w:val="24"/>
          <w:lang w:eastAsia="vi-VN"/>
        </w:rPr>
        <w:t>[Chú thích: người sau đây ký và ghi rõ họ tên]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Đối với doanh nghiệp tư nhân: chủ doanh nghiệp tư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Đối với công ty hợp danh, công ty trách nhiệm hữu hạn, công ty cổ phần: người đại diện theo pháp luật.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5. Tài liệu kèm theo</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doanh nghiệp nộp kèm theo các giấy tờ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Quyết định của doanh nghiệp.</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Bản sao hợp lệ biên bản họp của Hội đồng thành viên đối với công ty TNHH hai thành viên trở lên, của Chủ sở hữu công ty hoặc HĐTV hoặc Chủ tịch công ty đối với công ty TNHH một thành viên, của Đại hội đồng cổ đông đối với công ty cổ phần, của thành viên hợp danh đối với công ty hợp danh khi thông qua nội dung trên.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 Quyết định của cơ quan quản lý nhà nước có thẩm quyền </w:t>
      </w:r>
      <w:r w:rsidRPr="00466A32">
        <w:rPr>
          <w:rFonts w:eastAsia="Times New Roman" w:cs="Times New Roman"/>
          <w:i/>
          <w:iCs/>
          <w:szCs w:val="24"/>
          <w:lang w:eastAsia="vi-VN"/>
        </w:rPr>
        <w:t>(nếu có).</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Bản sao Tài liệu thỏa thuận về xử lý số dư tài sản, tài chính đối với nguồn viện trợ, tài trợ trong trường hợp doanh nghiệp có nhận tài trợ, viện trợ và còn dư.</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20" w:name="loai_5"/>
      <w:r w:rsidRPr="00466A32">
        <w:rPr>
          <w:rFonts w:eastAsia="Times New Roman" w:cs="Times New Roman"/>
          <w:b/>
          <w:bCs/>
          <w:szCs w:val="24"/>
          <w:lang w:eastAsia="vi-VN"/>
        </w:rPr>
        <w:t>Biểu mẫu 4</w:t>
      </w:r>
      <w:bookmarkEnd w:id="20"/>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lastRenderedPageBreak/>
              <w:t>TÊN DOANH NGHIỆP</w:t>
            </w:r>
            <w:r w:rsidRPr="00466A3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CỘNG HÒA XÃ HỘI CHỦ NGHĨA VIỆT NAM</w:t>
            </w:r>
            <w:r w:rsidRPr="00466A32">
              <w:rPr>
                <w:rFonts w:eastAsia="Times New Roman" w:cs="Times New Roman"/>
                <w:b/>
                <w:bCs/>
                <w:szCs w:val="24"/>
                <w:lang w:eastAsia="vi-VN"/>
              </w:rPr>
              <w:br/>
              <w:t xml:space="preserve">Độc lập - Tự do - Hạnh phúc </w:t>
            </w:r>
            <w:r w:rsidRPr="00466A32">
              <w:rPr>
                <w:rFonts w:eastAsia="Times New Roman" w:cs="Times New Roman"/>
                <w:b/>
                <w:bCs/>
                <w:szCs w:val="24"/>
                <w:lang w:eastAsia="vi-VN"/>
              </w:rPr>
              <w:br/>
              <w:t>---------------</w:t>
            </w:r>
          </w:p>
        </w:tc>
      </w:tr>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right"/>
              <w:rPr>
                <w:rFonts w:eastAsia="Times New Roman" w:cs="Times New Roman"/>
                <w:szCs w:val="24"/>
                <w:lang w:eastAsia="vi-VN"/>
              </w:rPr>
            </w:pPr>
            <w:r w:rsidRPr="00466A32">
              <w:rPr>
                <w:rFonts w:eastAsia="Times New Roman" w:cs="Times New Roman"/>
                <w:i/>
                <w:iCs/>
                <w:szCs w:val="24"/>
                <w:lang w:eastAsia="vi-VN"/>
              </w:rPr>
              <w:t>……………., ngày ….. tháng ….. năm ……..</w:t>
            </w:r>
          </w:p>
        </w:tc>
      </w:tr>
    </w:tbl>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val="en-US"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21" w:name="loai_5_name"/>
      <w:r w:rsidRPr="00466A32">
        <w:rPr>
          <w:rFonts w:eastAsia="Times New Roman" w:cs="Times New Roman"/>
          <w:b/>
          <w:bCs/>
          <w:szCs w:val="24"/>
          <w:lang w:eastAsia="vi-VN"/>
        </w:rPr>
        <w:t>THÔNG BÁO TIẾP NHẬN VIỆN TRỢ, TÀI TRỢ</w:t>
      </w:r>
      <w:bookmarkEnd w:id="21"/>
    </w:p>
    <w:p w:rsidR="00466A32" w:rsidRPr="00466A32" w:rsidRDefault="00466A32" w:rsidP="00466A32">
      <w:pPr>
        <w:spacing w:before="120" w:after="100" w:afterAutospacing="1" w:line="240" w:lineRule="auto"/>
        <w:jc w:val="center"/>
        <w:rPr>
          <w:rFonts w:eastAsia="Times New Roman" w:cs="Times New Roman"/>
          <w:szCs w:val="24"/>
          <w:lang w:val="en-US" w:eastAsia="vi-VN"/>
        </w:rPr>
      </w:pPr>
      <w:r w:rsidRPr="00466A32">
        <w:rPr>
          <w:rFonts w:eastAsia="Times New Roman" w:cs="Times New Roman"/>
          <w:szCs w:val="24"/>
          <w:lang w:eastAsia="vi-VN"/>
        </w:rPr>
        <w:t xml:space="preserve">Kính gửi: </w:t>
      </w:r>
      <w:r w:rsidRPr="00466A32">
        <w:rPr>
          <w:rFonts w:eastAsia="Times New Roman" w:cs="Times New Roman"/>
          <w:i/>
          <w:iCs/>
          <w:szCs w:val="24"/>
          <w:lang w:eastAsia="vi-VN"/>
        </w:rPr>
        <w:t>[Chú thích: ghi rõ tên phòng Đăng ký kinh doanh tỉnh, thành phố]</w:t>
      </w:r>
    </w:p>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eastAsia="vi-VN"/>
        </w:rPr>
        <w:t xml:space="preserve">Tên doanh nghiệp </w:t>
      </w:r>
      <w:r w:rsidRPr="00466A32">
        <w:rPr>
          <w:rFonts w:eastAsia="Times New Roman" w:cs="Times New Roman"/>
          <w:i/>
          <w:iCs/>
          <w:szCs w:val="24"/>
          <w:lang w:eastAsia="vi-VN"/>
        </w:rPr>
        <w:t>[Ch</w:t>
      </w:r>
      <w:r w:rsidRPr="00466A32">
        <w:rPr>
          <w:rFonts w:eastAsia="Times New Roman" w:cs="Times New Roman"/>
          <w:i/>
          <w:iCs/>
          <w:szCs w:val="24"/>
          <w:lang w:val="en-US" w:eastAsia="vi-VN"/>
        </w:rPr>
        <w:t>ú</w:t>
      </w:r>
      <w:r w:rsidRPr="00466A32">
        <w:rPr>
          <w:rFonts w:eastAsia="Times New Roman" w:cs="Times New Roman"/>
          <w:i/>
          <w:iCs/>
          <w:szCs w:val="24"/>
          <w:lang w:eastAsia="vi-VN"/>
        </w:rPr>
        <w:t xml:space="preserve"> thích: ghi b</w:t>
      </w:r>
      <w:r w:rsidRPr="00466A32">
        <w:rPr>
          <w:rFonts w:eastAsia="Times New Roman" w:cs="Times New Roman"/>
          <w:i/>
          <w:iCs/>
          <w:szCs w:val="24"/>
          <w:lang w:val="en-US" w:eastAsia="vi-VN"/>
        </w:rPr>
        <w:t>ằ</w:t>
      </w:r>
      <w:r w:rsidRPr="00466A32">
        <w:rPr>
          <w:rFonts w:eastAsia="Times New Roman" w:cs="Times New Roman"/>
          <w:i/>
          <w:iCs/>
          <w:szCs w:val="24"/>
          <w:lang w:eastAsia="vi-VN"/>
        </w:rPr>
        <w:t>ng chữ in hoa]</w:t>
      </w:r>
      <w:r w:rsidRPr="00466A32">
        <w:rPr>
          <w:rFonts w:eastAsia="Times New Roman" w:cs="Times New Roman"/>
          <w:szCs w:val="24"/>
          <w:lang w:val="en-US" w:eastAsia="vi-VN"/>
        </w:rPr>
        <w:t>: ………………………………………………….</w:t>
      </w:r>
    </w:p>
    <w:tbl>
      <w:tblPr>
        <w:tblW w:w="6854" w:type="dxa"/>
        <w:tblBorders>
          <w:insideH w:val="nil"/>
          <w:insideV w:val="nil"/>
        </w:tblBorders>
        <w:tblCellMar>
          <w:left w:w="0" w:type="dxa"/>
          <w:right w:w="0" w:type="dxa"/>
        </w:tblCellMar>
        <w:tblLook w:val="04A0" w:firstRow="1" w:lastRow="0" w:firstColumn="1" w:lastColumn="0" w:noHBand="0" w:noVBand="1"/>
      </w:tblPr>
      <w:tblGrid>
        <w:gridCol w:w="2099"/>
        <w:gridCol w:w="287"/>
        <w:gridCol w:w="144"/>
        <w:gridCol w:w="287"/>
        <w:gridCol w:w="144"/>
        <w:gridCol w:w="289"/>
        <w:gridCol w:w="144"/>
        <w:gridCol w:w="289"/>
        <w:gridCol w:w="144"/>
        <w:gridCol w:w="289"/>
        <w:gridCol w:w="144"/>
        <w:gridCol w:w="289"/>
        <w:gridCol w:w="144"/>
        <w:gridCol w:w="289"/>
        <w:gridCol w:w="144"/>
        <w:gridCol w:w="289"/>
        <w:gridCol w:w="188"/>
        <w:gridCol w:w="289"/>
        <w:gridCol w:w="192"/>
        <w:gridCol w:w="289"/>
        <w:gridCol w:w="192"/>
        <w:gridCol w:w="289"/>
      </w:tblGrid>
      <w:tr w:rsidR="00466A32" w:rsidRPr="00466A32" w:rsidTr="00466A32">
        <w:trPr>
          <w:trHeight w:val="225"/>
        </w:trPr>
        <w:tc>
          <w:tcPr>
            <w:tcW w:w="2100"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xml:space="preserve">Mã số doanh nghiệp: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88"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Thông báo việc tiếp nhận viện trợ, tài trợ như sau:</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1. Thông tin về cá nhân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Họ và tên: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Quốc tịch: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Số CMND/Hộ chiếu: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Địa chỉ thường trú: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2. Thông tin về tổ chức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Tên tổ chức: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Mã số doanh nghiệp hoặc số quyết định thành lập: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Địa chỉ trụ sở chính: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Thông tin người đại diện của tổ chức:</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Họ và tên: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Quốc tịch: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lastRenderedPageBreak/>
        <w:t>Số CMND/Hộ chiếu: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Địa chỉ thường trú: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3. Thông tin về loại tài sản, giá trị và hình thức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 xml:space="preserve">4. Tóm lược về Mục đích và nguyên tắc sử dụng viện trợ, tài trợ </w:t>
      </w:r>
      <w:r w:rsidRPr="00466A32">
        <w:rPr>
          <w:rFonts w:eastAsia="Times New Roman" w:cs="Times New Roman"/>
          <w:i/>
          <w:iCs/>
          <w:szCs w:val="24"/>
          <w:lang w:eastAsia="vi-VN"/>
        </w:rPr>
        <w:t>(nếu có)</w:t>
      </w: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5. Thời Điểm sử dụng viện trợ, tài trợ</w:t>
      </w:r>
      <w:r w:rsidRPr="00466A32">
        <w:rPr>
          <w:rFonts w:eastAsia="Times New Roman" w:cs="Times New Roman"/>
          <w:szCs w:val="24"/>
          <w:lang w:eastAsia="vi-VN"/>
        </w:rPr>
        <w:t xml:space="preserve"> </w:t>
      </w:r>
      <w:r w:rsidRPr="00466A32">
        <w:rPr>
          <w:rFonts w:eastAsia="Times New Roman" w:cs="Times New Roman"/>
          <w:i/>
          <w:iCs/>
          <w:szCs w:val="24"/>
          <w:lang w:eastAsia="vi-VN"/>
        </w:rPr>
        <w:t>[yêu cầu đối với doanh nghiệp tiếp nhận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6. Chữ ký</w:t>
      </w:r>
      <w:r w:rsidRPr="00466A32">
        <w:rPr>
          <w:rFonts w:eastAsia="Times New Roman" w:cs="Times New Roman"/>
          <w:szCs w:val="24"/>
          <w:lang w:eastAsia="vi-VN"/>
        </w:rPr>
        <w:t xml:space="preserve"> </w:t>
      </w:r>
      <w:r w:rsidRPr="00466A32">
        <w:rPr>
          <w:rFonts w:eastAsia="Times New Roman" w:cs="Times New Roman"/>
          <w:i/>
          <w:iCs/>
          <w:szCs w:val="24"/>
          <w:lang w:eastAsia="vi-VN"/>
        </w:rPr>
        <w:t>[Chú thích: người sau đây ký và ghi rõ họ tên]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Đối với doanh nghiệp tư nhân: chủ doanh nghiệp tư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Đối với công ty hợp danh, công ty trách nhiệm hữu hạn, công ty cổ phần: người đại diện theo pháp luật.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7. Tài liệu kèm theo</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doanh nghiệp nộp kèm theo các giấy tờ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Bản sao Văn bản thỏa thuận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 Quyết định phê duyệt tiếp nhận viện trợ </w:t>
      </w:r>
      <w:r w:rsidRPr="00466A32">
        <w:rPr>
          <w:rFonts w:eastAsia="Times New Roman" w:cs="Times New Roman"/>
          <w:i/>
          <w:iCs/>
          <w:szCs w:val="24"/>
          <w:lang w:eastAsia="vi-VN"/>
        </w:rPr>
        <w:t>(nếu có).</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 Tài liệu khác </w:t>
      </w:r>
      <w:r w:rsidRPr="00466A32">
        <w:rPr>
          <w:rFonts w:eastAsia="Times New Roman" w:cs="Times New Roman"/>
          <w:i/>
          <w:iCs/>
          <w:szCs w:val="24"/>
          <w:lang w:eastAsia="vi-VN"/>
        </w:rPr>
        <w:t>[nếu có; ghi rõ tên tài liệu]</w:t>
      </w:r>
      <w:r w:rsidRPr="00466A32">
        <w:rPr>
          <w:rFonts w:eastAsia="Times New Roman" w:cs="Times New Roman"/>
          <w:szCs w:val="24"/>
          <w:lang w:eastAsia="vi-VN"/>
        </w:rPr>
        <w:t>: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22" w:name="loai_6"/>
      <w:r w:rsidRPr="00466A32">
        <w:rPr>
          <w:rFonts w:eastAsia="Times New Roman" w:cs="Times New Roman"/>
          <w:b/>
          <w:bCs/>
          <w:szCs w:val="24"/>
          <w:lang w:eastAsia="vi-VN"/>
        </w:rPr>
        <w:t>Biểu mẫu 5</w:t>
      </w:r>
      <w:bookmarkEnd w:id="22"/>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TÊN DOANH NGHIỆP</w:t>
            </w:r>
            <w:r w:rsidRPr="00466A3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CỘNG HÒA XÃ HỘI CHỦ NGHĨA VIỆT NAM</w:t>
            </w:r>
            <w:r w:rsidRPr="00466A32">
              <w:rPr>
                <w:rFonts w:eastAsia="Times New Roman" w:cs="Times New Roman"/>
                <w:b/>
                <w:bCs/>
                <w:szCs w:val="24"/>
                <w:lang w:eastAsia="vi-VN"/>
              </w:rPr>
              <w:br/>
              <w:t xml:space="preserve">Độc lập - Tự do - Hạnh phúc </w:t>
            </w:r>
            <w:r w:rsidRPr="00466A32">
              <w:rPr>
                <w:rFonts w:eastAsia="Times New Roman" w:cs="Times New Roman"/>
                <w:b/>
                <w:bCs/>
                <w:szCs w:val="24"/>
                <w:lang w:eastAsia="vi-VN"/>
              </w:rPr>
              <w:br/>
              <w:t>---------------</w:t>
            </w:r>
          </w:p>
        </w:tc>
      </w:tr>
      <w:tr w:rsidR="00466A32" w:rsidRPr="00466A32" w:rsidTr="00466A32">
        <w:tc>
          <w:tcPr>
            <w:tcW w:w="334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szCs w:val="24"/>
                <w:lang w:eastAsia="vi-VN"/>
              </w:rPr>
              <w:t>Số: ………….</w:t>
            </w:r>
          </w:p>
        </w:tc>
        <w:tc>
          <w:tcPr>
            <w:tcW w:w="550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right"/>
              <w:rPr>
                <w:rFonts w:eastAsia="Times New Roman" w:cs="Times New Roman"/>
                <w:szCs w:val="24"/>
                <w:lang w:eastAsia="vi-VN"/>
              </w:rPr>
            </w:pPr>
            <w:r w:rsidRPr="00466A32">
              <w:rPr>
                <w:rFonts w:eastAsia="Times New Roman" w:cs="Times New Roman"/>
                <w:i/>
                <w:iCs/>
                <w:szCs w:val="24"/>
                <w:lang w:eastAsia="vi-VN"/>
              </w:rPr>
              <w:t>……………., ngày ….. tháng ….. năm ……..</w:t>
            </w:r>
          </w:p>
        </w:tc>
      </w:tr>
    </w:tbl>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val="en-US"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23" w:name="loai_6_name"/>
      <w:r w:rsidRPr="00466A32">
        <w:rPr>
          <w:rFonts w:eastAsia="Times New Roman" w:cs="Times New Roman"/>
          <w:b/>
          <w:bCs/>
          <w:szCs w:val="24"/>
          <w:lang w:val="en-US" w:eastAsia="vi-VN"/>
        </w:rPr>
        <w:lastRenderedPageBreak/>
        <w:t>THÔNG BÁO THAY ĐỔI NỘI DUNG TIẾP NHẬN VIỆN TRỢ, TÀI TRỢ</w:t>
      </w:r>
      <w:bookmarkEnd w:id="23"/>
    </w:p>
    <w:p w:rsidR="00466A32" w:rsidRPr="00466A32" w:rsidRDefault="00466A32" w:rsidP="00466A32">
      <w:pPr>
        <w:spacing w:before="120" w:after="100" w:afterAutospacing="1" w:line="240" w:lineRule="auto"/>
        <w:jc w:val="center"/>
        <w:rPr>
          <w:rFonts w:eastAsia="Times New Roman" w:cs="Times New Roman"/>
          <w:szCs w:val="24"/>
          <w:lang w:val="en-US" w:eastAsia="vi-VN"/>
        </w:rPr>
      </w:pPr>
      <w:r w:rsidRPr="00466A32">
        <w:rPr>
          <w:rFonts w:eastAsia="Times New Roman" w:cs="Times New Roman"/>
          <w:szCs w:val="24"/>
          <w:lang w:eastAsia="vi-VN"/>
        </w:rPr>
        <w:t xml:space="preserve">Kính gửi: </w:t>
      </w:r>
      <w:r w:rsidRPr="00466A32">
        <w:rPr>
          <w:rFonts w:eastAsia="Times New Roman" w:cs="Times New Roman"/>
          <w:i/>
          <w:iCs/>
          <w:szCs w:val="24"/>
          <w:lang w:eastAsia="vi-VN"/>
        </w:rPr>
        <w:t>[Chú thích: ghi rõ tên phòng Đăng ký kinh doanh tỉnh, thành ph</w:t>
      </w:r>
      <w:r w:rsidRPr="00466A32">
        <w:rPr>
          <w:rFonts w:eastAsia="Times New Roman" w:cs="Times New Roman"/>
          <w:i/>
          <w:iCs/>
          <w:szCs w:val="24"/>
          <w:lang w:val="en-US" w:eastAsia="vi-VN"/>
        </w:rPr>
        <w:t>ố</w:t>
      </w:r>
      <w:r w:rsidRPr="00466A32">
        <w:rPr>
          <w:rFonts w:eastAsia="Times New Roman" w:cs="Times New Roman"/>
          <w:i/>
          <w:iCs/>
          <w:szCs w:val="24"/>
          <w:lang w:eastAsia="vi-VN"/>
        </w:rPr>
        <w:t>]</w:t>
      </w:r>
    </w:p>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eastAsia="vi-VN"/>
        </w:rPr>
        <w:t xml:space="preserve">Tên doanh nghiệp </w:t>
      </w:r>
      <w:r w:rsidRPr="00466A32">
        <w:rPr>
          <w:rFonts w:eastAsia="Times New Roman" w:cs="Times New Roman"/>
          <w:i/>
          <w:iCs/>
          <w:szCs w:val="24"/>
          <w:lang w:eastAsia="vi-VN"/>
        </w:rPr>
        <w:t>[Chú thích: gh</w:t>
      </w:r>
      <w:r w:rsidRPr="00466A32">
        <w:rPr>
          <w:rFonts w:eastAsia="Times New Roman" w:cs="Times New Roman"/>
          <w:i/>
          <w:iCs/>
          <w:szCs w:val="24"/>
          <w:lang w:val="en-US" w:eastAsia="vi-VN"/>
        </w:rPr>
        <w:t xml:space="preserve">i </w:t>
      </w:r>
      <w:r w:rsidRPr="00466A32">
        <w:rPr>
          <w:rFonts w:eastAsia="Times New Roman" w:cs="Times New Roman"/>
          <w:i/>
          <w:iCs/>
          <w:szCs w:val="24"/>
          <w:lang w:eastAsia="vi-VN"/>
        </w:rPr>
        <w:t>bằng chữ in hoa]</w:t>
      </w:r>
      <w:r w:rsidRPr="00466A32">
        <w:rPr>
          <w:rFonts w:eastAsia="Times New Roman" w:cs="Times New Roman"/>
          <w:szCs w:val="24"/>
          <w:lang w:eastAsia="vi-VN"/>
        </w:rPr>
        <w:t xml:space="preserve">: </w:t>
      </w:r>
      <w:r w:rsidRPr="00466A32">
        <w:rPr>
          <w:rFonts w:eastAsia="Times New Roman" w:cs="Times New Roman"/>
          <w:szCs w:val="24"/>
          <w:lang w:val="en-US" w:eastAsia="vi-VN"/>
        </w:rPr>
        <w:t>……………………………………………….</w:t>
      </w:r>
    </w:p>
    <w:tbl>
      <w:tblPr>
        <w:tblW w:w="6854" w:type="dxa"/>
        <w:tblBorders>
          <w:insideH w:val="nil"/>
          <w:insideV w:val="nil"/>
        </w:tblBorders>
        <w:tblCellMar>
          <w:left w:w="0" w:type="dxa"/>
          <w:right w:w="0" w:type="dxa"/>
        </w:tblCellMar>
        <w:tblLook w:val="04A0" w:firstRow="1" w:lastRow="0" w:firstColumn="1" w:lastColumn="0" w:noHBand="0" w:noVBand="1"/>
      </w:tblPr>
      <w:tblGrid>
        <w:gridCol w:w="2099"/>
        <w:gridCol w:w="287"/>
        <w:gridCol w:w="144"/>
        <w:gridCol w:w="287"/>
        <w:gridCol w:w="144"/>
        <w:gridCol w:w="289"/>
        <w:gridCol w:w="144"/>
        <w:gridCol w:w="289"/>
        <w:gridCol w:w="144"/>
        <w:gridCol w:w="289"/>
        <w:gridCol w:w="144"/>
        <w:gridCol w:w="289"/>
        <w:gridCol w:w="144"/>
        <w:gridCol w:w="289"/>
        <w:gridCol w:w="144"/>
        <w:gridCol w:w="289"/>
        <w:gridCol w:w="188"/>
        <w:gridCol w:w="289"/>
        <w:gridCol w:w="192"/>
        <w:gridCol w:w="289"/>
        <w:gridCol w:w="192"/>
        <w:gridCol w:w="289"/>
      </w:tblGrid>
      <w:tr w:rsidR="00466A32" w:rsidRPr="00466A32" w:rsidTr="00466A32">
        <w:trPr>
          <w:trHeight w:val="225"/>
        </w:trPr>
        <w:tc>
          <w:tcPr>
            <w:tcW w:w="2100"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xml:space="preserve">Mã số doanh nghiệp: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88"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Thông báo thay đổi nội dung tiếp nhận viện trợ, tài trợ như sau:</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1. Thông tin về cá nhân viện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Họ và tên: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Quốc tịch: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Số CMND/Hộ chiếu: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Địa chỉ thường trú: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2. Thông tin về tổ chức viện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Tên tổ chức: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Mã số doanh nghiệp hoặc số quyết định thành lập: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Địa chỉ trụ sở chính: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Thông tin người đại diện của tổ chức: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Họ và tên: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Quốc tịch: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Số CMND/Hộ chiếu: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Địa chỉ thường trú: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lastRenderedPageBreak/>
        <w:t>3. Thông tin thay đổi về loại tài sản, giá trị và hình thức viện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4. Tóm lược nội dung thay đổi về Mục đích và nguyên tắc sử dụng viện trợ, tài trợ</w:t>
      </w:r>
      <w:r w:rsidRPr="00466A32">
        <w:rPr>
          <w:rFonts w:eastAsia="Times New Roman" w:cs="Times New Roman"/>
          <w:szCs w:val="24"/>
          <w:lang w:eastAsia="vi-VN"/>
        </w:rPr>
        <w:t xml:space="preserve"> </w:t>
      </w:r>
      <w:r w:rsidRPr="00466A32">
        <w:rPr>
          <w:rFonts w:eastAsia="Times New Roman" w:cs="Times New Roman"/>
          <w:i/>
          <w:iCs/>
          <w:szCs w:val="24"/>
          <w:lang w:eastAsia="vi-VN"/>
        </w:rPr>
        <w:t>(nếu có)</w:t>
      </w: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5. Thay đổi thời Điểm sử dụng viện trợ, tài trợ</w:t>
      </w:r>
      <w:r w:rsidRPr="00466A32">
        <w:rPr>
          <w:rFonts w:eastAsia="Times New Roman" w:cs="Times New Roman"/>
          <w:szCs w:val="24"/>
          <w:lang w:eastAsia="vi-VN"/>
        </w:rPr>
        <w:t xml:space="preserve"> </w:t>
      </w:r>
      <w:r w:rsidRPr="00466A32">
        <w:rPr>
          <w:rFonts w:eastAsia="Times New Roman" w:cs="Times New Roman"/>
          <w:i/>
          <w:iCs/>
          <w:szCs w:val="24"/>
          <w:lang w:eastAsia="vi-VN"/>
        </w:rPr>
        <w:t>(nếu có)</w:t>
      </w: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6. Chữ ký</w:t>
      </w:r>
      <w:r w:rsidRPr="00466A32">
        <w:rPr>
          <w:rFonts w:eastAsia="Times New Roman" w:cs="Times New Roman"/>
          <w:szCs w:val="24"/>
          <w:lang w:eastAsia="vi-VN"/>
        </w:rPr>
        <w:t xml:space="preserve"> </w:t>
      </w:r>
      <w:r w:rsidRPr="00466A32">
        <w:rPr>
          <w:rFonts w:eastAsia="Times New Roman" w:cs="Times New Roman"/>
          <w:i/>
          <w:iCs/>
          <w:szCs w:val="24"/>
          <w:lang w:eastAsia="vi-VN"/>
        </w:rPr>
        <w:t>[Chú thích: người sau đây ký và ghi rõ họ tên]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Đối với doanh nghiệp tư nhân: chủ doanh nghiệp tư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Đối với công ty hợp danh, công ty trách nhiệm hữu hạn, công ty cổ phần: người đại diện theo pháp luật.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7. Tài liệu kèm theo</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i/>
          <w:iCs/>
          <w:szCs w:val="24"/>
          <w:lang w:eastAsia="vi-VN"/>
        </w:rPr>
        <w:t>[Chú thích: doanh nghiệp nộp kèm theo các giấy tờ sau đây]</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 Bản sao Văn bản thỏa thuận viện trợ, tài trợ </w:t>
      </w:r>
      <w:r w:rsidRPr="00466A32">
        <w:rPr>
          <w:rFonts w:eastAsia="Times New Roman" w:cs="Times New Roman"/>
          <w:i/>
          <w:iCs/>
          <w:szCs w:val="24"/>
          <w:lang w:eastAsia="vi-VN"/>
        </w:rPr>
        <w:t>(đối với những thay đổi ở nội dung 3, 4 và 5 của Biểu mẫu này)</w:t>
      </w: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 Quyết định phê duyệt tiếp nhận viện trợ </w:t>
      </w:r>
      <w:r w:rsidRPr="00466A32">
        <w:rPr>
          <w:rFonts w:eastAsia="Times New Roman" w:cs="Times New Roman"/>
          <w:i/>
          <w:iCs/>
          <w:szCs w:val="24"/>
          <w:lang w:eastAsia="vi-VN"/>
        </w:rPr>
        <w:t>(nếu có)</w:t>
      </w: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 Tài liệu khác </w:t>
      </w:r>
      <w:r w:rsidRPr="00466A32">
        <w:rPr>
          <w:rFonts w:eastAsia="Times New Roman" w:cs="Times New Roman"/>
          <w:i/>
          <w:iCs/>
          <w:szCs w:val="24"/>
          <w:lang w:eastAsia="vi-VN"/>
        </w:rPr>
        <w:t>[nếu có; ghi rõ tên tài liệu]</w:t>
      </w:r>
      <w:r w:rsidRPr="00466A32">
        <w:rPr>
          <w:rFonts w:eastAsia="Times New Roman" w:cs="Times New Roman"/>
          <w:szCs w:val="24"/>
          <w:lang w:eastAsia="vi-VN"/>
        </w:rPr>
        <w:t>. ……………………………………………………..</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w:t>
      </w:r>
      <w:r w:rsidRPr="00466A32">
        <w:rPr>
          <w:rFonts w:eastAsia="Times New Roman" w:cs="Times New Roman"/>
          <w:color w:val="000000"/>
          <w:sz w:val="20"/>
          <w:szCs w:val="24"/>
          <w:lang w:eastAsia="vi-VN"/>
        </w:rPr>
        <w:br w:type="page"/>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24" w:name="loai_7"/>
      <w:r w:rsidRPr="00466A32">
        <w:rPr>
          <w:rFonts w:eastAsia="Times New Roman" w:cs="Times New Roman"/>
          <w:b/>
          <w:bCs/>
          <w:szCs w:val="24"/>
          <w:lang w:eastAsia="vi-VN"/>
        </w:rPr>
        <w:lastRenderedPageBreak/>
        <w:t>Biểu mẫu 6</w:t>
      </w:r>
      <w:bookmarkEnd w:id="24"/>
    </w:p>
    <w:tbl>
      <w:tblPr>
        <w:tblW w:w="13218" w:type="dxa"/>
        <w:tblBorders>
          <w:insideH w:val="nil"/>
          <w:insideV w:val="nil"/>
        </w:tblBorders>
        <w:tblCellMar>
          <w:left w:w="0" w:type="dxa"/>
          <w:right w:w="0" w:type="dxa"/>
        </w:tblCellMar>
        <w:tblLook w:val="04A0" w:firstRow="1" w:lastRow="0" w:firstColumn="1" w:lastColumn="0" w:noHBand="0" w:noVBand="1"/>
      </w:tblPr>
      <w:tblGrid>
        <w:gridCol w:w="4668"/>
        <w:gridCol w:w="8550"/>
      </w:tblGrid>
      <w:tr w:rsidR="00466A32" w:rsidRPr="00466A32" w:rsidTr="00466A32">
        <w:tc>
          <w:tcPr>
            <w:tcW w:w="466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TÊN DOANH NGHIỆP</w:t>
            </w:r>
            <w:r w:rsidRPr="00466A32">
              <w:rPr>
                <w:rFonts w:eastAsia="Times New Roman" w:cs="Times New Roman"/>
                <w:b/>
                <w:bCs/>
                <w:szCs w:val="24"/>
                <w:lang w:eastAsia="vi-VN"/>
              </w:rPr>
              <w:br/>
              <w:t>-------</w:t>
            </w:r>
          </w:p>
        </w:tc>
        <w:tc>
          <w:tcPr>
            <w:tcW w:w="8550"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b/>
                <w:bCs/>
                <w:szCs w:val="24"/>
                <w:lang w:eastAsia="vi-VN"/>
              </w:rPr>
              <w:t>CỘNG HÒA XÃ HỘI CHỦ NGHĨA VIỆT NAM</w:t>
            </w:r>
            <w:r w:rsidRPr="00466A32">
              <w:rPr>
                <w:rFonts w:eastAsia="Times New Roman" w:cs="Times New Roman"/>
                <w:b/>
                <w:bCs/>
                <w:szCs w:val="24"/>
                <w:lang w:eastAsia="vi-VN"/>
              </w:rPr>
              <w:br/>
              <w:t xml:space="preserve">Độc lập - Tự do - Hạnh phúc </w:t>
            </w:r>
            <w:r w:rsidRPr="00466A32">
              <w:rPr>
                <w:rFonts w:eastAsia="Times New Roman" w:cs="Times New Roman"/>
                <w:b/>
                <w:bCs/>
                <w:szCs w:val="24"/>
                <w:lang w:eastAsia="vi-VN"/>
              </w:rPr>
              <w:br/>
              <w:t>---------------</w:t>
            </w:r>
          </w:p>
        </w:tc>
      </w:tr>
      <w:tr w:rsidR="00466A32" w:rsidRPr="00466A32" w:rsidTr="00466A32">
        <w:tc>
          <w:tcPr>
            <w:tcW w:w="4668"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center"/>
              <w:rPr>
                <w:rFonts w:eastAsia="Times New Roman" w:cs="Times New Roman"/>
                <w:szCs w:val="24"/>
                <w:lang w:eastAsia="vi-VN"/>
              </w:rPr>
            </w:pPr>
            <w:r w:rsidRPr="00466A32">
              <w:rPr>
                <w:rFonts w:eastAsia="Times New Roman" w:cs="Times New Roman"/>
                <w:szCs w:val="24"/>
                <w:lang w:eastAsia="vi-VN"/>
              </w:rPr>
              <w:t>Số: ………….</w:t>
            </w:r>
          </w:p>
        </w:tc>
        <w:tc>
          <w:tcPr>
            <w:tcW w:w="8550" w:type="dxa"/>
            <w:tcBorders>
              <w:top w:val="nil"/>
              <w:left w:val="nil"/>
              <w:bottom w:val="nil"/>
              <w:right w:val="nil"/>
            </w:tcBorders>
            <w:tcMar>
              <w:top w:w="0" w:type="dxa"/>
              <w:left w:w="108" w:type="dxa"/>
              <w:bottom w:w="0" w:type="dxa"/>
              <w:right w:w="108" w:type="dxa"/>
            </w:tcMar>
            <w:hideMark/>
          </w:tcPr>
          <w:p w:rsidR="00466A32" w:rsidRPr="00466A32" w:rsidRDefault="00466A32" w:rsidP="00466A32">
            <w:pPr>
              <w:spacing w:before="120" w:after="0" w:line="240" w:lineRule="auto"/>
              <w:jc w:val="right"/>
              <w:rPr>
                <w:rFonts w:eastAsia="Times New Roman" w:cs="Times New Roman"/>
                <w:szCs w:val="24"/>
                <w:lang w:eastAsia="vi-VN"/>
              </w:rPr>
            </w:pPr>
            <w:r w:rsidRPr="00466A32">
              <w:rPr>
                <w:rFonts w:eastAsia="Times New Roman" w:cs="Times New Roman"/>
                <w:i/>
                <w:iCs/>
                <w:szCs w:val="24"/>
                <w:lang w:eastAsia="vi-VN"/>
              </w:rPr>
              <w:t>……………., ngày ….. tháng ….. năm ……..</w:t>
            </w:r>
          </w:p>
        </w:tc>
      </w:tr>
    </w:tbl>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val="en-US" w:eastAsia="vi-VN"/>
        </w:rPr>
        <w:t> </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bookmarkStart w:id="25" w:name="loai_7_name"/>
      <w:r w:rsidRPr="00466A32">
        <w:rPr>
          <w:rFonts w:eastAsia="Times New Roman" w:cs="Times New Roman"/>
          <w:b/>
          <w:bCs/>
          <w:szCs w:val="24"/>
          <w:lang w:eastAsia="vi-VN"/>
        </w:rPr>
        <w:t>BÁO CÁO ĐÁNH GIÁ TÁC ĐỘNG XÃ HỘI, MÔI TRƯỜNG</w:t>
      </w:r>
      <w:bookmarkEnd w:id="25"/>
    </w:p>
    <w:p w:rsidR="00466A32" w:rsidRPr="00466A32" w:rsidRDefault="00466A32" w:rsidP="00466A32">
      <w:pPr>
        <w:spacing w:before="120" w:after="100" w:afterAutospacing="1" w:line="240" w:lineRule="auto"/>
        <w:jc w:val="center"/>
        <w:rPr>
          <w:rFonts w:eastAsia="Times New Roman" w:cs="Times New Roman"/>
          <w:szCs w:val="24"/>
          <w:lang w:val="en-US" w:eastAsia="vi-VN"/>
        </w:rPr>
      </w:pPr>
      <w:r w:rsidRPr="00466A32">
        <w:rPr>
          <w:rFonts w:eastAsia="Times New Roman" w:cs="Times New Roman"/>
          <w:b/>
          <w:bCs/>
          <w:i/>
          <w:iCs/>
          <w:szCs w:val="24"/>
          <w:lang w:eastAsia="vi-VN"/>
        </w:rPr>
        <w:t>(Áp dụng đối với doanh nghiệp xã hội)</w:t>
      </w:r>
    </w:p>
    <w:p w:rsidR="00466A32" w:rsidRPr="00466A32" w:rsidRDefault="00466A32" w:rsidP="00466A32">
      <w:pPr>
        <w:spacing w:before="120" w:after="100" w:afterAutospacing="1" w:line="240" w:lineRule="auto"/>
        <w:jc w:val="center"/>
        <w:rPr>
          <w:rFonts w:eastAsia="Times New Roman" w:cs="Times New Roman"/>
          <w:szCs w:val="24"/>
          <w:lang w:val="en-US" w:eastAsia="vi-VN"/>
        </w:rPr>
      </w:pPr>
      <w:r w:rsidRPr="00466A32">
        <w:rPr>
          <w:rFonts w:eastAsia="Times New Roman" w:cs="Times New Roman"/>
          <w:szCs w:val="24"/>
          <w:lang w:eastAsia="vi-VN"/>
        </w:rPr>
        <w:t xml:space="preserve">Kính gửi: </w:t>
      </w:r>
      <w:r w:rsidRPr="00466A32">
        <w:rPr>
          <w:rFonts w:eastAsia="Times New Roman" w:cs="Times New Roman"/>
          <w:i/>
          <w:iCs/>
          <w:szCs w:val="24"/>
          <w:lang w:eastAsia="vi-VN"/>
        </w:rPr>
        <w:t xml:space="preserve">[Chú thích: ghi rõ </w:t>
      </w:r>
      <w:r w:rsidRPr="00466A32">
        <w:rPr>
          <w:rFonts w:eastAsia="Times New Roman" w:cs="Times New Roman"/>
          <w:i/>
          <w:iCs/>
          <w:szCs w:val="24"/>
          <w:lang w:val="en-US" w:eastAsia="vi-VN"/>
        </w:rPr>
        <w:t>t</w:t>
      </w:r>
      <w:r w:rsidRPr="00466A32">
        <w:rPr>
          <w:rFonts w:eastAsia="Times New Roman" w:cs="Times New Roman"/>
          <w:i/>
          <w:iCs/>
          <w:szCs w:val="24"/>
          <w:lang w:eastAsia="vi-VN"/>
        </w:rPr>
        <w:t>ên phòng Đăng ký kinh doanh tỉnh, thành phố]</w:t>
      </w:r>
    </w:p>
    <w:p w:rsidR="00466A32" w:rsidRPr="00466A32" w:rsidRDefault="00466A32" w:rsidP="00466A32">
      <w:pPr>
        <w:spacing w:before="120" w:after="100" w:afterAutospacing="1" w:line="240" w:lineRule="auto"/>
        <w:rPr>
          <w:rFonts w:eastAsia="Times New Roman" w:cs="Times New Roman"/>
          <w:szCs w:val="24"/>
          <w:lang w:val="en-US" w:eastAsia="vi-VN"/>
        </w:rPr>
      </w:pPr>
      <w:r w:rsidRPr="00466A32">
        <w:rPr>
          <w:rFonts w:eastAsia="Times New Roman" w:cs="Times New Roman"/>
          <w:szCs w:val="24"/>
          <w:lang w:eastAsia="vi-VN"/>
        </w:rPr>
        <w:t xml:space="preserve">Tên doanh nghiệp </w:t>
      </w:r>
      <w:r w:rsidRPr="00466A32">
        <w:rPr>
          <w:rFonts w:eastAsia="Times New Roman" w:cs="Times New Roman"/>
          <w:i/>
          <w:iCs/>
          <w:szCs w:val="24"/>
          <w:lang w:eastAsia="vi-VN"/>
        </w:rPr>
        <w:t>(ghi bằng chữ in hoa):</w:t>
      </w:r>
      <w:r w:rsidRPr="00466A32">
        <w:rPr>
          <w:rFonts w:eastAsia="Times New Roman" w:cs="Times New Roman"/>
          <w:szCs w:val="24"/>
          <w:lang w:eastAsia="vi-VN"/>
        </w:rPr>
        <w:t xml:space="preserve"> </w:t>
      </w:r>
      <w:r w:rsidRPr="00466A32">
        <w:rPr>
          <w:rFonts w:eastAsia="Times New Roman" w:cs="Times New Roman"/>
          <w:szCs w:val="24"/>
          <w:lang w:val="en-US" w:eastAsia="vi-VN"/>
        </w:rPr>
        <w:t>..........................................................................................................</w:t>
      </w:r>
    </w:p>
    <w:tbl>
      <w:tblPr>
        <w:tblW w:w="6754" w:type="dxa"/>
        <w:tblBorders>
          <w:insideH w:val="nil"/>
          <w:insideV w:val="nil"/>
        </w:tblBorders>
        <w:tblCellMar>
          <w:left w:w="0" w:type="dxa"/>
          <w:right w:w="0" w:type="dxa"/>
        </w:tblCellMar>
        <w:tblLook w:val="04A0" w:firstRow="1" w:lastRow="0" w:firstColumn="1" w:lastColumn="0" w:noHBand="0" w:noVBand="1"/>
      </w:tblPr>
      <w:tblGrid>
        <w:gridCol w:w="1999"/>
        <w:gridCol w:w="287"/>
        <w:gridCol w:w="144"/>
        <w:gridCol w:w="287"/>
        <w:gridCol w:w="144"/>
        <w:gridCol w:w="289"/>
        <w:gridCol w:w="144"/>
        <w:gridCol w:w="289"/>
        <w:gridCol w:w="144"/>
        <w:gridCol w:w="289"/>
        <w:gridCol w:w="144"/>
        <w:gridCol w:w="289"/>
        <w:gridCol w:w="144"/>
        <w:gridCol w:w="289"/>
        <w:gridCol w:w="144"/>
        <w:gridCol w:w="289"/>
        <w:gridCol w:w="188"/>
        <w:gridCol w:w="289"/>
        <w:gridCol w:w="192"/>
        <w:gridCol w:w="289"/>
        <w:gridCol w:w="192"/>
        <w:gridCol w:w="289"/>
      </w:tblGrid>
      <w:tr w:rsidR="00466A32" w:rsidRPr="00466A32" w:rsidTr="00466A32">
        <w:trPr>
          <w:trHeight w:val="225"/>
        </w:trPr>
        <w:tc>
          <w:tcPr>
            <w:tcW w:w="2000"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xml:space="preserve">Mã số doanh nghiệp: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7"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44"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88"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192" w:type="dxa"/>
            <w:tcBorders>
              <w:top w:val="nil"/>
              <w:left w:val="nil"/>
              <w:bottom w:val="nil"/>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c>
          <w:tcPr>
            <w:tcW w:w="289" w:type="dxa"/>
            <w:tcBorders>
              <w:top w:val="single" w:sz="8" w:space="0" w:color="auto"/>
              <w:left w:val="nil"/>
              <w:bottom w:val="single" w:sz="8" w:space="0" w:color="auto"/>
              <w:right w:val="single" w:sz="8" w:space="0" w:color="auto"/>
            </w:tcBorders>
            <w:hideMark/>
          </w:tcPr>
          <w:p w:rsidR="00466A32" w:rsidRPr="00466A32" w:rsidRDefault="00466A32" w:rsidP="00466A32">
            <w:pPr>
              <w:spacing w:before="120" w:after="0" w:line="240" w:lineRule="auto"/>
              <w:ind w:right="43"/>
              <w:rPr>
                <w:rFonts w:eastAsia="Times New Roman" w:cs="Times New Roman"/>
                <w:szCs w:val="24"/>
                <w:lang w:eastAsia="vi-VN"/>
              </w:rPr>
            </w:pPr>
            <w:r w:rsidRPr="00466A32">
              <w:rPr>
                <w:rFonts w:eastAsia="Times New Roman" w:cs="Times New Roman"/>
                <w:szCs w:val="24"/>
                <w:lang w:eastAsia="vi-VN"/>
              </w:rPr>
              <w:t> </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Doanh nghiệp báo cáo kết quả thực hiện Mục tiêu, xã hội môi trường mà doanh nghiệp đã cam kết trong năm ………………….như sau:</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1. Kết quả và mức độ thực hiện Mục tiêu xã hội, môi trường mà doanh nghiệp đã cam kết.</w:t>
      </w:r>
    </w:p>
    <w:tbl>
      <w:tblPr>
        <w:tblW w:w="0" w:type="dxa"/>
        <w:tblBorders>
          <w:insideH w:val="nil"/>
          <w:insideV w:val="nil"/>
        </w:tblBorders>
        <w:tblCellMar>
          <w:left w:w="0" w:type="dxa"/>
          <w:right w:w="0" w:type="dxa"/>
        </w:tblCellMar>
        <w:tblLook w:val="04A0" w:firstRow="1" w:lastRow="0" w:firstColumn="1" w:lastColumn="0" w:noHBand="0" w:noVBand="1"/>
      </w:tblPr>
      <w:tblGrid>
        <w:gridCol w:w="3002"/>
        <w:gridCol w:w="3002"/>
        <w:gridCol w:w="3002"/>
      </w:tblGrid>
      <w:tr w:rsidR="00466A32" w:rsidRPr="00466A32" w:rsidTr="00466A32">
        <w:tc>
          <w:tcPr>
            <w:tcW w:w="4150" w:type="dxa"/>
            <w:tcBorders>
              <w:top w:val="single" w:sz="8" w:space="0" w:color="auto"/>
              <w:left w:val="single" w:sz="8" w:space="0" w:color="auto"/>
              <w:bottom w:val="nil"/>
              <w:right w:val="nil"/>
            </w:tcBorders>
            <w:shd w:val="solid" w:color="FFFFFF" w:fill="auto"/>
            <w:hideMark/>
          </w:tcPr>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szCs w:val="24"/>
                <w:lang w:eastAsia="vi-VN"/>
              </w:rPr>
              <w:t>Miêu tả các hoạt động mà doanh nghiệp đã triển khai thực hiện nhằm giải quyết các vấn đề xã hội, môi trường đã cam kết</w:t>
            </w:r>
          </w:p>
        </w:tc>
        <w:tc>
          <w:tcPr>
            <w:tcW w:w="4618" w:type="dxa"/>
            <w:tcBorders>
              <w:top w:val="single" w:sz="8" w:space="0" w:color="auto"/>
              <w:left w:val="single" w:sz="8" w:space="0" w:color="auto"/>
              <w:bottom w:val="nil"/>
              <w:right w:val="nil"/>
            </w:tcBorders>
            <w:shd w:val="solid" w:color="FFFFFF" w:fill="auto"/>
            <w:hideMark/>
          </w:tcPr>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szCs w:val="24"/>
                <w:lang w:eastAsia="vi-VN"/>
              </w:rPr>
              <w:t>Các kết quả/chỉ số đã đạt được từ các hoạt động mà doanh nghiệp đã nêu ở cột bên</w:t>
            </w:r>
          </w:p>
        </w:tc>
        <w:tc>
          <w:tcPr>
            <w:tcW w:w="4245" w:type="dxa"/>
            <w:tcBorders>
              <w:top w:val="single" w:sz="8" w:space="0" w:color="auto"/>
              <w:left w:val="single" w:sz="8" w:space="0" w:color="auto"/>
              <w:bottom w:val="nil"/>
              <w:right w:val="single" w:sz="8" w:space="0" w:color="auto"/>
            </w:tcBorders>
            <w:shd w:val="solid" w:color="FFFFFF" w:fill="auto"/>
            <w:hideMark/>
          </w:tcPr>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szCs w:val="24"/>
                <w:lang w:eastAsia="vi-VN"/>
              </w:rPr>
              <w:t>Đánh giá chung mức độ đạt được trong việc giải quyết vấn đề xã hội, môi trường so với Mục tiêu đã cam kết</w:t>
            </w:r>
          </w:p>
        </w:tc>
      </w:tr>
      <w:tr w:rsidR="00466A32" w:rsidRPr="00466A32" w:rsidTr="00466A32">
        <w:tc>
          <w:tcPr>
            <w:tcW w:w="4150" w:type="dxa"/>
            <w:tcBorders>
              <w:top w:val="single" w:sz="8" w:space="0" w:color="auto"/>
              <w:left w:val="single" w:sz="8" w:space="0" w:color="auto"/>
              <w:bottom w:val="single" w:sz="8" w:space="0" w:color="auto"/>
              <w:right w:val="nil"/>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miêu tả những hoạt động quan trọng mà doanh nghiệp đã tiến hành trong năm]</w:t>
            </w:r>
          </w:p>
        </w:tc>
        <w:tc>
          <w:tcPr>
            <w:tcW w:w="4618" w:type="dxa"/>
            <w:tcBorders>
              <w:top w:val="single" w:sz="8" w:space="0" w:color="auto"/>
              <w:left w:val="single" w:sz="8" w:space="0" w:color="auto"/>
              <w:bottom w:val="single" w:sz="8" w:space="0" w:color="auto"/>
              <w:right w:val="nil"/>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nêu rõ kết quả đạt được, bao gồm: đối tượng hưởng lợi, mức độ hưởng lợi? So sánh các chỉ số đạt được so với chỉ số đăng ký ban đầu được nêu tại Cam kết thực hiện Mục tiêu xã hội, môi trường (nếu có)]</w:t>
            </w:r>
          </w:p>
        </w:tc>
        <w:tc>
          <w:tcPr>
            <w:tcW w:w="4245" w:type="dxa"/>
            <w:tcBorders>
              <w:top w:val="single" w:sz="8" w:space="0" w:color="auto"/>
              <w:left w:val="single" w:sz="8" w:space="0" w:color="auto"/>
              <w:bottom w:val="single" w:sz="8" w:space="0" w:color="auto"/>
              <w:right w:val="single" w:sz="8" w:space="0" w:color="auto"/>
            </w:tcBorders>
            <w:shd w:val="solid" w:color="FFFFFF" w:fill="auto"/>
            <w:hideMark/>
          </w:tcPr>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w:t>
            </w:r>
          </w:p>
          <w:p w:rsidR="00466A32" w:rsidRPr="00466A32" w:rsidRDefault="00466A32" w:rsidP="00466A32">
            <w:pPr>
              <w:spacing w:before="120" w:after="0" w:line="240" w:lineRule="auto"/>
              <w:rPr>
                <w:rFonts w:eastAsia="Times New Roman" w:cs="Times New Roman"/>
                <w:szCs w:val="24"/>
                <w:lang w:eastAsia="vi-VN"/>
              </w:rPr>
            </w:pPr>
            <w:r w:rsidRPr="00466A32">
              <w:rPr>
                <w:rFonts w:eastAsia="Times New Roman" w:cs="Times New Roman"/>
                <w:i/>
                <w:iCs/>
                <w:szCs w:val="24"/>
                <w:lang w:eastAsia="vi-VN"/>
              </w:rPr>
              <w:t>[Chú thích: từ những kết quả đã đạt được, ước tính mức độ các vấn đề xã hội, môi trường đã thực sự được giải quyết so với Mục tiêu đã cam kết]</w:t>
            </w:r>
          </w:p>
        </w:tc>
      </w:tr>
    </w:tbl>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2. Tình hình tiếp nhận và sử dụng viện trợ, tài trợ:</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lastRenderedPageBreak/>
        <w:t xml:space="preserve">a) Tổng giá trị viện trợ, tài trợ đã tiếp nhận </w:t>
      </w:r>
      <w:r w:rsidRPr="00466A32">
        <w:rPr>
          <w:rFonts w:eastAsia="Times New Roman" w:cs="Times New Roman"/>
          <w:i/>
          <w:iCs/>
          <w:szCs w:val="24"/>
          <w:lang w:eastAsia="vi-VN"/>
        </w:rPr>
        <w:t>(đến thời Điểm 31/12/……………… lũy kế qua các năm)</w:t>
      </w:r>
      <w:r w:rsidRPr="00466A32">
        <w:rPr>
          <w:rFonts w:eastAsia="Times New Roman" w:cs="Times New Roman"/>
          <w:szCs w:val="24"/>
          <w:lang w:eastAsia="vi-VN"/>
        </w:rPr>
        <w:t>: ……………………..đồng.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 xml:space="preserve">b) Tổng giá trị viện trợ, tài trợ đã chi tiêu </w:t>
      </w:r>
      <w:r w:rsidRPr="00466A32">
        <w:rPr>
          <w:rFonts w:eastAsia="Times New Roman" w:cs="Times New Roman"/>
          <w:i/>
          <w:iCs/>
          <w:szCs w:val="24"/>
          <w:lang w:eastAsia="vi-VN"/>
        </w:rPr>
        <w:t>(đến thời Điểm 31/12/………………... lũy kế qua các năm)</w:t>
      </w:r>
      <w:r w:rsidRPr="00466A32">
        <w:rPr>
          <w:rFonts w:eastAsia="Times New Roman" w:cs="Times New Roman"/>
          <w:szCs w:val="24"/>
          <w:lang w:eastAsia="vi-VN"/>
        </w:rPr>
        <w:t>: ……………………..đồng.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c) Tổng giá trị viện trợ, tài trợ đã tiếp nhận (</w:t>
      </w:r>
      <w:r w:rsidRPr="00466A32">
        <w:rPr>
          <w:rFonts w:eastAsia="Times New Roman" w:cs="Times New Roman"/>
          <w:i/>
          <w:iCs/>
          <w:szCs w:val="24"/>
          <w:lang w:eastAsia="vi-VN"/>
        </w:rPr>
        <w:t>trong năm</w:t>
      </w:r>
      <w:r w:rsidRPr="00466A32">
        <w:rPr>
          <w:rFonts w:eastAsia="Times New Roman" w:cs="Times New Roman"/>
          <w:szCs w:val="24"/>
          <w:lang w:eastAsia="vi-VN"/>
        </w:rPr>
        <w:t xml:space="preserve"> ……………..): ……………………..đồng.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d) Tổng giá trị viện trợ, tài trợ đã chi tiêu (</w:t>
      </w:r>
      <w:r w:rsidRPr="00466A32">
        <w:rPr>
          <w:rFonts w:eastAsia="Times New Roman" w:cs="Times New Roman"/>
          <w:i/>
          <w:iCs/>
          <w:szCs w:val="24"/>
          <w:lang w:eastAsia="vi-VN"/>
        </w:rPr>
        <w:t>trong năm</w:t>
      </w:r>
      <w:r w:rsidRPr="00466A32">
        <w:rPr>
          <w:rFonts w:eastAsia="Times New Roman" w:cs="Times New Roman"/>
          <w:szCs w:val="24"/>
          <w:lang w:eastAsia="vi-VN"/>
        </w:rPr>
        <w:t xml:space="preserve"> ………………..): ……………………..đồng.</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3. Mức lợi nhuận doanh nghiệp giữ lại để tái đầu tư cho các Mục tiêu xã hội, môi trường mà doanh nghiệp đã cam kết:</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Tổng giá trị: …………………đồng; chiếm ……………..% tổng lợi nhuận.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b/>
          <w:bCs/>
          <w:szCs w:val="24"/>
          <w:lang w:eastAsia="vi-VN"/>
        </w:rPr>
        <w:t>4. Chữ ký</w:t>
      </w:r>
      <w:r w:rsidRPr="00466A32">
        <w:rPr>
          <w:rFonts w:eastAsia="Times New Roman" w:cs="Times New Roman"/>
          <w:szCs w:val="24"/>
          <w:lang w:eastAsia="vi-VN"/>
        </w:rPr>
        <w:t xml:space="preserve"> </w:t>
      </w:r>
      <w:r w:rsidRPr="00466A32">
        <w:rPr>
          <w:rFonts w:eastAsia="Times New Roman" w:cs="Times New Roman"/>
          <w:i/>
          <w:iCs/>
          <w:szCs w:val="24"/>
          <w:lang w:eastAsia="vi-VN"/>
        </w:rPr>
        <w:t>[Chú thích: người sau đây ký và ghi rõ họ tên]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a) Đối với doanh nghiệp tư nhân: chủ doanh nghiệp tư nhân.</w:t>
      </w:r>
    </w:p>
    <w:p w:rsidR="00466A32" w:rsidRPr="00466A32" w:rsidRDefault="00466A32" w:rsidP="00466A32">
      <w:pPr>
        <w:spacing w:before="120" w:after="100" w:afterAutospacing="1" w:line="240" w:lineRule="auto"/>
        <w:rPr>
          <w:rFonts w:eastAsia="Times New Roman" w:cs="Times New Roman"/>
          <w:szCs w:val="24"/>
          <w:lang w:eastAsia="vi-VN"/>
        </w:rPr>
      </w:pPr>
      <w:r w:rsidRPr="00466A32">
        <w:rPr>
          <w:rFonts w:eastAsia="Times New Roman" w:cs="Times New Roman"/>
          <w:szCs w:val="24"/>
          <w:lang w:eastAsia="vi-VN"/>
        </w:rPr>
        <w:t>b) Đối với công ty hợp danh, công ty trách nhiệm hữu hạn, công ty cổ phần: người đại diện theo pháp luật.</w:t>
      </w:r>
    </w:p>
    <w:p w:rsidR="00F1132A" w:rsidRPr="00466A32" w:rsidRDefault="00F1132A" w:rsidP="00466A32">
      <w:bookmarkStart w:id="26" w:name="_GoBack"/>
      <w:bookmarkEnd w:id="26"/>
    </w:p>
    <w:sectPr w:rsidR="00F1132A" w:rsidRPr="00466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46074D"/>
    <w:rsid w:val="00466A32"/>
    <w:rsid w:val="00B65E0D"/>
    <w:rsid w:val="00EA0A65"/>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2017-11-19T03:29:00Z</dcterms:created>
  <dcterms:modified xsi:type="dcterms:W3CDTF">2017-11-19T03:29:00Z</dcterms:modified>
</cp:coreProperties>
</file>